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8F1" w:rsidRDefault="00EE692C">
      <w:pPr>
        <w:rPr>
          <w:rFonts w:ascii="HelveticaNeueLTStd-Lt" w:hAnsi="HelveticaNeueLTStd-Lt" w:cs="HelveticaNeueLTStd-Lt"/>
          <w:color w:val="1E6558"/>
          <w:sz w:val="76"/>
          <w:szCs w:val="76"/>
        </w:rPr>
      </w:pPr>
      <w:r>
        <w:rPr>
          <w:noProof/>
        </w:rPr>
        <w:drawing>
          <wp:anchor distT="0" distB="0" distL="114300" distR="114300" simplePos="0" relativeHeight="251663360" behindDoc="1" locked="0" layoutInCell="1" allowOverlap="1">
            <wp:simplePos x="0" y="0"/>
            <wp:positionH relativeFrom="page">
              <wp:posOffset>0</wp:posOffset>
            </wp:positionH>
            <wp:positionV relativeFrom="page">
              <wp:posOffset>0</wp:posOffset>
            </wp:positionV>
            <wp:extent cx="7772400" cy="10058400"/>
            <wp:effectExtent l="19050" t="0" r="0" b="0"/>
            <wp:wrapNone/>
            <wp:docPr id="194" name="Picture 194" descr="SW11290-17 Kennel and Animal Care Facility Spec Guid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4" descr="SW11290-17 Kennel and Animal Care Facility Spec Guide"/>
                    <pic:cNvPicPr>
                      <a:picLocks noChangeArrowheads="1"/>
                    </pic:cNvPicPr>
                  </pic:nvPicPr>
                  <pic:blipFill>
                    <a:blip r:embed="rId8"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noProof/>
        </w:rPr>
        <w:drawing>
          <wp:anchor distT="0" distB="0" distL="114300" distR="114300" simplePos="0" relativeHeight="251619328" behindDoc="1" locked="0" layoutInCell="1" allowOverlap="1">
            <wp:simplePos x="0" y="0"/>
            <wp:positionH relativeFrom="column">
              <wp:posOffset>7017385</wp:posOffset>
            </wp:positionH>
            <wp:positionV relativeFrom="paragraph">
              <wp:posOffset>9271635</wp:posOffset>
            </wp:positionV>
            <wp:extent cx="7814310" cy="10112375"/>
            <wp:effectExtent l="19050" t="0" r="0" b="0"/>
            <wp:wrapNone/>
            <wp:docPr id="99"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pic:cNvPicPr>
                      <a:picLocks noChangeAspect="1" noChangeArrowheads="1"/>
                    </pic:cNvPicPr>
                  </pic:nvPicPr>
                  <pic:blipFill>
                    <a:blip r:embed="rId9" cstate="print"/>
                    <a:srcRect/>
                    <a:stretch>
                      <a:fillRect/>
                    </a:stretch>
                  </pic:blipFill>
                  <pic:spPr bwMode="auto">
                    <a:xfrm>
                      <a:off x="0" y="0"/>
                      <a:ext cx="7814310" cy="10112375"/>
                    </a:xfrm>
                    <a:prstGeom prst="rect">
                      <a:avLst/>
                    </a:prstGeom>
                    <a:noFill/>
                    <a:ln w="9525">
                      <a:noFill/>
                      <a:miter lim="800000"/>
                      <a:headEnd/>
                      <a:tailEnd/>
                    </a:ln>
                  </pic:spPr>
                </pic:pic>
              </a:graphicData>
            </a:graphic>
          </wp:anchor>
        </w:drawing>
      </w:r>
    </w:p>
    <w:p w:rsidR="00582262" w:rsidRDefault="00E347E8"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type id="_x0000_t202" coordsize="21600,21600" o:spt="202" path="m,l,21600r21600,l21600,xe">
            <v:stroke joinstyle="miter"/>
            <v:path gradientshapeok="t" o:connecttype="rect"/>
          </v:shapetype>
          <v:shape id="Text Box 2" o:spid="_x0000_s1026" type="#_x0000_t202" style="position:absolute;margin-left:.2pt;margin-top:31.5pt;width:497.5pt;height:595.9pt;z-index:25161523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" filled="f" stroked="f">
            <v:textbox>
              <w:txbxContent>
                <w:p w:rsidR="00097977" w:rsidRPr="00C86B57" w:rsidRDefault="00097977" w:rsidP="00621398">
                  <w:pPr>
                    <w:autoSpaceDE w:val="0"/>
                    <w:autoSpaceDN w:val="0"/>
                    <w:adjustRightInd w:val="0"/>
                    <w:rPr>
                      <w:rFonts w:ascii="Helvetica" w:hAnsi="Helvetica" w:cs="HelveticaNeueLTStd-Lt"/>
                      <w:color w:val="89684F"/>
                      <w:sz w:val="20"/>
                      <w:szCs w:val="20"/>
                    </w:rPr>
                  </w:pPr>
                  <w:r w:rsidRPr="00C86B57">
                    <w:rPr>
                      <w:rFonts w:ascii="Helvetica" w:hAnsi="Helvetica" w:cs="HelveticaNeueLTStd-Lt"/>
                      <w:color w:val="89684F"/>
                      <w:sz w:val="76"/>
                      <w:szCs w:val="76"/>
                    </w:rPr>
                    <w:t xml:space="preserve">Kennel &amp; Animal Care Facility Guide Specification </w:t>
                  </w:r>
                  <w:r w:rsidRPr="00C86B57">
                    <w:rPr>
                      <w:rFonts w:ascii="Helvetica" w:hAnsi="Helvetica" w:cs="HelveticaNeueLTStd-Lt"/>
                      <w:color w:val="89684F"/>
                      <w:sz w:val="76"/>
                      <w:szCs w:val="76"/>
                    </w:rPr>
                    <w:br/>
                  </w:r>
                </w:p>
                <w:p w:rsidR="00097977" w:rsidRDefault="00097977" w:rsidP="00582262">
                  <w:pPr>
                    <w:autoSpaceDE w:val="0"/>
                    <w:autoSpaceDN w:val="0"/>
                    <w:adjustRightInd w:val="0"/>
                    <w:rPr>
                      <w:rFonts w:ascii="Helvetica" w:hAnsi="Helvetica" w:cs="HelveticaNeueLTStd-Roman"/>
                      <w:sz w:val="20"/>
                      <w:szCs w:val="20"/>
                    </w:rPr>
                  </w:pPr>
                </w:p>
                <w:p w:rsidR="00097977" w:rsidRDefault="00097977" w:rsidP="00582262">
                  <w:pPr>
                    <w:autoSpaceDE w:val="0"/>
                    <w:autoSpaceDN w:val="0"/>
                    <w:adjustRightInd w:val="0"/>
                    <w:rPr>
                      <w:rFonts w:ascii="Helvetica" w:hAnsi="Helvetica" w:cs="HelveticaNeueLTStd-Roman"/>
                      <w:sz w:val="20"/>
                      <w:szCs w:val="20"/>
                    </w:rPr>
                  </w:pPr>
                </w:p>
                <w:p w:rsidR="00097977" w:rsidRPr="000F0491" w:rsidRDefault="00097977" w:rsidP="000F0491">
                  <w:pPr>
                    <w:rPr>
                      <w:rFonts w:ascii="Arial" w:hAnsi="Arial" w:cs="Arial"/>
                      <w:sz w:val="20"/>
                      <w:szCs w:val="18"/>
                    </w:rPr>
                  </w:pPr>
                  <w:r w:rsidRPr="000F0491">
                    <w:rPr>
                      <w:rFonts w:ascii="Arial" w:hAnsi="Arial" w:cs="Arial"/>
                      <w:sz w:val="20"/>
                      <w:szCs w:val="18"/>
                    </w:rPr>
                    <w:t xml:space="preserve">This Painting Schedule is furnished as a guide </w:t>
                  </w:r>
                </w:p>
                <w:p w:rsidR="00097977" w:rsidRPr="000F0491" w:rsidRDefault="00097977" w:rsidP="000F0491">
                  <w:pPr>
                    <w:rPr>
                      <w:rFonts w:ascii="Arial" w:hAnsi="Arial" w:cs="Arial"/>
                      <w:sz w:val="20"/>
                      <w:szCs w:val="18"/>
                    </w:rPr>
                  </w:pPr>
                  <w:r w:rsidRPr="000F0491">
                    <w:rPr>
                      <w:rFonts w:ascii="Arial" w:hAnsi="Arial" w:cs="Arial"/>
                      <w:sz w:val="20"/>
                      <w:szCs w:val="18"/>
                    </w:rPr>
                    <w:t xml:space="preserve">to select paint systems, and is not all-inclusive of </w:t>
                  </w:r>
                </w:p>
                <w:p w:rsidR="00097977" w:rsidRPr="000F0491" w:rsidRDefault="00097977" w:rsidP="000F0491">
                  <w:pPr>
                    <w:rPr>
                      <w:rFonts w:ascii="Arial" w:hAnsi="Arial" w:cs="Arial"/>
                      <w:sz w:val="20"/>
                      <w:szCs w:val="18"/>
                    </w:rPr>
                  </w:pPr>
                  <w:r w:rsidRPr="000F0491">
                    <w:rPr>
                      <w:rFonts w:ascii="Arial" w:hAnsi="Arial" w:cs="Arial"/>
                      <w:sz w:val="20"/>
                      <w:szCs w:val="18"/>
                    </w:rPr>
                    <w:t xml:space="preserve">available Sherwin-Williams products. Specifiers </w:t>
                  </w:r>
                </w:p>
                <w:p w:rsidR="00097977" w:rsidRPr="000F0491" w:rsidRDefault="00097977" w:rsidP="000F0491">
                  <w:pPr>
                    <w:rPr>
                      <w:rFonts w:ascii="Arial" w:hAnsi="Arial" w:cs="Arial"/>
                      <w:sz w:val="20"/>
                      <w:szCs w:val="18"/>
                    </w:rPr>
                  </w:pPr>
                  <w:r w:rsidRPr="000F0491">
                    <w:rPr>
                      <w:rFonts w:ascii="Arial" w:hAnsi="Arial" w:cs="Arial"/>
                      <w:sz w:val="20"/>
                      <w:szCs w:val="18"/>
                    </w:rPr>
                    <w:t xml:space="preserve">should review the contents and edit to suit the </w:t>
                  </w:r>
                </w:p>
                <w:p w:rsidR="00097977" w:rsidRDefault="00097977" w:rsidP="000F0491">
                  <w:pPr>
                    <w:rPr>
                      <w:rFonts w:ascii="Arial" w:hAnsi="Arial" w:cs="Arial"/>
                      <w:sz w:val="20"/>
                      <w:szCs w:val="18"/>
                    </w:rPr>
                  </w:pPr>
                  <w:r w:rsidRPr="000F0491">
                    <w:rPr>
                      <w:rFonts w:ascii="Arial" w:hAnsi="Arial" w:cs="Arial"/>
                      <w:sz w:val="20"/>
                      <w:szCs w:val="18"/>
                    </w:rPr>
                    <w:t xml:space="preserve">particular project and its location. </w:t>
                  </w:r>
                </w:p>
                <w:p w:rsidR="00097977" w:rsidRPr="000F0491" w:rsidRDefault="00097977" w:rsidP="000F0491">
                  <w:pPr>
                    <w:rPr>
                      <w:rFonts w:ascii="Arial" w:hAnsi="Arial" w:cs="Arial"/>
                      <w:sz w:val="20"/>
                      <w:szCs w:val="18"/>
                    </w:rPr>
                  </w:pPr>
                </w:p>
                <w:p w:rsidR="00097977" w:rsidRPr="000F0491" w:rsidRDefault="00097977" w:rsidP="000F0491">
                  <w:pPr>
                    <w:rPr>
                      <w:rFonts w:ascii="Arial" w:hAnsi="Arial" w:cs="Arial"/>
                      <w:sz w:val="20"/>
                      <w:szCs w:val="18"/>
                    </w:rPr>
                  </w:pPr>
                  <w:r w:rsidRPr="000F0491">
                    <w:rPr>
                      <w:rFonts w:ascii="Arial" w:hAnsi="Arial" w:cs="Arial"/>
                      <w:sz w:val="20"/>
                      <w:szCs w:val="18"/>
                    </w:rPr>
                    <w:t xml:space="preserve">The schedule is arranged by substrates, and </w:t>
                  </w:r>
                </w:p>
                <w:p w:rsidR="00097977" w:rsidRPr="000F0491" w:rsidRDefault="00097977" w:rsidP="000F0491">
                  <w:pPr>
                    <w:rPr>
                      <w:rFonts w:ascii="Arial" w:hAnsi="Arial" w:cs="Arial"/>
                      <w:sz w:val="20"/>
                      <w:szCs w:val="18"/>
                    </w:rPr>
                  </w:pPr>
                  <w:r>
                    <w:rPr>
                      <w:rFonts w:ascii="Arial" w:hAnsi="Arial" w:cs="Arial"/>
                      <w:sz w:val="20"/>
                      <w:szCs w:val="18"/>
                    </w:rPr>
                    <w:t>offers latex, acrylic, water-based epoxy</w:t>
                  </w:r>
                  <w:r w:rsidRPr="000F0491">
                    <w:rPr>
                      <w:rFonts w:ascii="Arial" w:hAnsi="Arial" w:cs="Arial"/>
                      <w:sz w:val="20"/>
                      <w:szCs w:val="18"/>
                    </w:rPr>
                    <w:t xml:space="preserve">, and </w:t>
                  </w:r>
                </w:p>
                <w:p w:rsidR="00097977" w:rsidRPr="000F0491" w:rsidRDefault="00097977" w:rsidP="000F0491">
                  <w:pPr>
                    <w:rPr>
                      <w:rFonts w:ascii="Arial" w:hAnsi="Arial" w:cs="Arial"/>
                      <w:sz w:val="20"/>
                      <w:szCs w:val="18"/>
                    </w:rPr>
                  </w:pPr>
                  <w:r>
                    <w:rPr>
                      <w:rFonts w:ascii="Arial" w:hAnsi="Arial" w:cs="Arial"/>
                      <w:sz w:val="20"/>
                      <w:szCs w:val="18"/>
                    </w:rPr>
                    <w:t>waterbased urethane</w:t>
                  </w:r>
                  <w:r w:rsidRPr="000F0491">
                    <w:rPr>
                      <w:rFonts w:ascii="Arial" w:hAnsi="Arial" w:cs="Arial"/>
                      <w:sz w:val="20"/>
                      <w:szCs w:val="18"/>
                    </w:rPr>
                    <w:t xml:space="preserve">. Each type also includes </w:t>
                  </w:r>
                </w:p>
                <w:p w:rsidR="00097977" w:rsidRPr="000F0491" w:rsidRDefault="00097977" w:rsidP="000F0491">
                  <w:pPr>
                    <w:rPr>
                      <w:rFonts w:ascii="Arial" w:hAnsi="Arial" w:cs="Arial"/>
                      <w:sz w:val="20"/>
                      <w:szCs w:val="18"/>
                    </w:rPr>
                  </w:pPr>
                  <w:r w:rsidRPr="000F0491">
                    <w:rPr>
                      <w:rFonts w:ascii="Arial" w:hAnsi="Arial" w:cs="Arial"/>
                      <w:sz w:val="20"/>
                      <w:szCs w:val="18"/>
                    </w:rPr>
                    <w:t>the available sheens.</w:t>
                  </w:r>
                </w:p>
                <w:p w:rsidR="00097977" w:rsidRPr="000F0491" w:rsidRDefault="00097977" w:rsidP="000F0491">
                  <w:pPr>
                    <w:rPr>
                      <w:rFonts w:ascii="Arial" w:hAnsi="Arial" w:cs="Arial"/>
                      <w:sz w:val="20"/>
                      <w:szCs w:val="18"/>
                    </w:rPr>
                  </w:pPr>
                </w:p>
                <w:p w:rsidR="00097977" w:rsidRPr="000F0491" w:rsidRDefault="00097977" w:rsidP="000F0491">
                  <w:pPr>
                    <w:rPr>
                      <w:rFonts w:ascii="Arial" w:hAnsi="Arial" w:cs="Arial"/>
                      <w:sz w:val="20"/>
                      <w:szCs w:val="18"/>
                    </w:rPr>
                  </w:pPr>
                  <w:r w:rsidRPr="000F0491">
                    <w:rPr>
                      <w:rFonts w:ascii="Arial" w:hAnsi="Arial" w:cs="Arial"/>
                      <w:sz w:val="20"/>
                      <w:szCs w:val="18"/>
                    </w:rPr>
                    <w:t xml:space="preserve">Local and National V.O.C. (Volatile Organic </w:t>
                  </w:r>
                </w:p>
                <w:p w:rsidR="00097977" w:rsidRPr="000F0491" w:rsidRDefault="00097977" w:rsidP="000F0491">
                  <w:pPr>
                    <w:rPr>
                      <w:rFonts w:ascii="Arial" w:hAnsi="Arial" w:cs="Arial"/>
                      <w:sz w:val="20"/>
                      <w:szCs w:val="18"/>
                    </w:rPr>
                  </w:pPr>
                  <w:r w:rsidRPr="000F0491">
                    <w:rPr>
                      <w:rFonts w:ascii="Arial" w:hAnsi="Arial" w:cs="Arial"/>
                      <w:sz w:val="20"/>
                      <w:szCs w:val="18"/>
                    </w:rPr>
                    <w:t xml:space="preserve">Compound) regulations have been taken into </w:t>
                  </w:r>
                </w:p>
                <w:p w:rsidR="00097977" w:rsidRPr="000F0491" w:rsidRDefault="00097977" w:rsidP="000F0491">
                  <w:pPr>
                    <w:rPr>
                      <w:rFonts w:ascii="Arial" w:hAnsi="Arial" w:cs="Arial"/>
                      <w:sz w:val="20"/>
                      <w:szCs w:val="18"/>
                    </w:rPr>
                  </w:pPr>
                  <w:r w:rsidRPr="000F0491">
                    <w:rPr>
                      <w:rFonts w:ascii="Arial" w:hAnsi="Arial" w:cs="Arial"/>
                      <w:sz w:val="20"/>
                      <w:szCs w:val="18"/>
                    </w:rPr>
                    <w:t xml:space="preserve">consideration.  However, because regulations vary </w:t>
                  </w:r>
                </w:p>
                <w:p w:rsidR="00097977" w:rsidRPr="000F0491" w:rsidRDefault="00097977" w:rsidP="000F0491">
                  <w:pPr>
                    <w:rPr>
                      <w:rFonts w:ascii="Arial" w:hAnsi="Arial" w:cs="Arial"/>
                      <w:sz w:val="20"/>
                      <w:szCs w:val="18"/>
                    </w:rPr>
                  </w:pPr>
                  <w:r w:rsidRPr="000F0491">
                    <w:rPr>
                      <w:rFonts w:ascii="Arial" w:hAnsi="Arial" w:cs="Arial"/>
                      <w:sz w:val="20"/>
                      <w:szCs w:val="18"/>
                    </w:rPr>
                    <w:t xml:space="preserve">by region and frequently change, specifiers should </w:t>
                  </w:r>
                </w:p>
                <w:p w:rsidR="00097977" w:rsidRPr="000F0491" w:rsidRDefault="00097977" w:rsidP="000F0491">
                  <w:pPr>
                    <w:rPr>
                      <w:rFonts w:ascii="Arial" w:hAnsi="Arial" w:cs="Arial"/>
                      <w:sz w:val="20"/>
                      <w:szCs w:val="18"/>
                    </w:rPr>
                  </w:pPr>
                  <w:r w:rsidRPr="000F0491">
                    <w:rPr>
                      <w:rFonts w:ascii="Arial" w:hAnsi="Arial" w:cs="Arial"/>
                      <w:sz w:val="20"/>
                      <w:szCs w:val="18"/>
                    </w:rPr>
                    <w:t>verify that the products comply with local rules.</w:t>
                  </w:r>
                </w:p>
                <w:p w:rsidR="00097977" w:rsidRPr="000F0491" w:rsidRDefault="00097977" w:rsidP="000F0491">
                  <w:pPr>
                    <w:rPr>
                      <w:rFonts w:ascii="Arial" w:hAnsi="Arial" w:cs="Arial"/>
                      <w:sz w:val="20"/>
                      <w:szCs w:val="18"/>
                    </w:rPr>
                  </w:pPr>
                  <w:r w:rsidRPr="000F0491">
                    <w:rPr>
                      <w:rFonts w:ascii="Arial" w:hAnsi="Arial" w:cs="Arial"/>
                      <w:sz w:val="20"/>
                      <w:szCs w:val="18"/>
                    </w:rPr>
                    <w:t xml:space="preserve">Consult with your Sherwin-Williams representative </w:t>
                  </w:r>
                </w:p>
                <w:p w:rsidR="00097977" w:rsidRPr="000F0491" w:rsidRDefault="00097977" w:rsidP="000F0491">
                  <w:pPr>
                    <w:rPr>
                      <w:rFonts w:ascii="Arial" w:hAnsi="Arial" w:cs="Arial"/>
                      <w:sz w:val="20"/>
                      <w:szCs w:val="18"/>
                    </w:rPr>
                  </w:pPr>
                  <w:r w:rsidRPr="000F0491">
                    <w:rPr>
                      <w:rFonts w:ascii="Arial" w:hAnsi="Arial" w:cs="Arial"/>
                      <w:sz w:val="20"/>
                      <w:szCs w:val="18"/>
                    </w:rPr>
                    <w:t>before finalizing the selection.</w:t>
                  </w:r>
                </w:p>
                <w:p w:rsidR="00097977" w:rsidRPr="000F0491" w:rsidRDefault="00097977" w:rsidP="000F0491">
                  <w:pPr>
                    <w:rPr>
                      <w:rFonts w:ascii="Arial" w:hAnsi="Arial" w:cs="Arial"/>
                      <w:sz w:val="20"/>
                      <w:szCs w:val="18"/>
                    </w:rPr>
                  </w:pPr>
                </w:p>
                <w:p w:rsidR="00097977" w:rsidRPr="000F0491" w:rsidRDefault="00097977" w:rsidP="000F0491">
                  <w:pPr>
                    <w:rPr>
                      <w:rFonts w:ascii="Arial" w:hAnsi="Arial" w:cs="Arial"/>
                      <w:sz w:val="20"/>
                      <w:szCs w:val="18"/>
                    </w:rPr>
                  </w:pPr>
                  <w:r w:rsidRPr="000F0491">
                    <w:rPr>
                      <w:rFonts w:ascii="Arial" w:hAnsi="Arial" w:cs="Arial"/>
                      <w:sz w:val="20"/>
                      <w:szCs w:val="18"/>
                    </w:rPr>
                    <w:t xml:space="preserve">If you need additional product information, contact </w:t>
                  </w:r>
                </w:p>
                <w:p w:rsidR="00097977" w:rsidRPr="000F0491" w:rsidRDefault="00097977" w:rsidP="000F0491">
                  <w:pPr>
                    <w:rPr>
                      <w:rFonts w:ascii="Arial" w:hAnsi="Arial" w:cs="Arial"/>
                      <w:sz w:val="20"/>
                      <w:szCs w:val="18"/>
                    </w:rPr>
                  </w:pPr>
                  <w:r w:rsidRPr="000F0491">
                    <w:rPr>
                      <w:rFonts w:ascii="Arial" w:hAnsi="Arial" w:cs="Arial"/>
                      <w:sz w:val="20"/>
                      <w:szCs w:val="18"/>
                    </w:rPr>
                    <w:t>your Sherwin-Williams representative, refer to the</w:t>
                  </w:r>
                </w:p>
                <w:p w:rsidR="00097977" w:rsidRPr="000F0491" w:rsidRDefault="00097977" w:rsidP="000F0491">
                  <w:pPr>
                    <w:rPr>
                      <w:rFonts w:ascii="Arial" w:hAnsi="Arial" w:cs="Arial"/>
                      <w:sz w:val="20"/>
                      <w:szCs w:val="18"/>
                    </w:rPr>
                  </w:pPr>
                  <w:r w:rsidRPr="000F0491">
                    <w:rPr>
                      <w:rFonts w:ascii="Arial" w:hAnsi="Arial" w:cs="Arial"/>
                      <w:sz w:val="20"/>
                      <w:szCs w:val="18"/>
                    </w:rPr>
                    <w:t>Sherwin-Williams Painting Systems Catalog,</w:t>
                  </w:r>
                  <w:r>
                    <w:rPr>
                      <w:rFonts w:ascii="Arial" w:hAnsi="Arial" w:cs="Arial"/>
                      <w:sz w:val="20"/>
                      <w:szCs w:val="18"/>
                    </w:rPr>
                    <w:t xml:space="preserve"> </w:t>
                  </w:r>
                  <w:r w:rsidRPr="000F0491">
                    <w:rPr>
                      <w:rFonts w:ascii="Arial" w:hAnsi="Arial" w:cs="Arial"/>
                      <w:sz w:val="20"/>
                      <w:szCs w:val="18"/>
                    </w:rPr>
                    <w:t xml:space="preserve">visit </w:t>
                  </w:r>
                </w:p>
                <w:p w:rsidR="00097977" w:rsidRPr="000F0491" w:rsidRDefault="00097977" w:rsidP="000F0491">
                  <w:pPr>
                    <w:rPr>
                      <w:rFonts w:ascii="Arial" w:hAnsi="Arial" w:cs="Arial"/>
                      <w:sz w:val="20"/>
                      <w:szCs w:val="18"/>
                    </w:rPr>
                  </w:pPr>
                  <w:r w:rsidRPr="000F0491">
                    <w:rPr>
                      <w:rFonts w:ascii="Arial" w:hAnsi="Arial" w:cs="Arial"/>
                      <w:sz w:val="20"/>
                      <w:szCs w:val="18"/>
                    </w:rPr>
                    <w:t>sherwin-williams.com</w:t>
                  </w:r>
                  <w:r>
                    <w:rPr>
                      <w:rFonts w:ascii="Arial" w:hAnsi="Arial" w:cs="Arial"/>
                      <w:sz w:val="20"/>
                      <w:szCs w:val="18"/>
                    </w:rPr>
                    <w:t xml:space="preserve">, </w:t>
                  </w:r>
                  <w:r w:rsidRPr="004965B0">
                    <w:rPr>
                      <w:rFonts w:ascii="Arial" w:hAnsi="Arial" w:cs="Arial"/>
                      <w:sz w:val="20"/>
                      <w:szCs w:val="18"/>
                    </w:rPr>
                    <w:t xml:space="preserve">or call our Architectural </w:t>
                  </w:r>
                  <w:r>
                    <w:rPr>
                      <w:rFonts w:ascii="Arial" w:hAnsi="Arial" w:cs="Arial"/>
                      <w:sz w:val="20"/>
                      <w:szCs w:val="18"/>
                    </w:rPr>
                    <w:br/>
                  </w:r>
                  <w:r w:rsidRPr="004965B0">
                    <w:rPr>
                      <w:rFonts w:ascii="Arial" w:hAnsi="Arial" w:cs="Arial"/>
                      <w:sz w:val="20"/>
                      <w:szCs w:val="18"/>
                    </w:rPr>
                    <w:t>Services Answer Team</w:t>
                  </w:r>
                  <w:r w:rsidRPr="000F0491">
                    <w:rPr>
                      <w:rFonts w:ascii="Arial" w:hAnsi="Arial" w:cs="Arial"/>
                      <w:sz w:val="20"/>
                      <w:szCs w:val="18"/>
                    </w:rPr>
                    <w:t>.</w:t>
                  </w:r>
                </w:p>
                <w:p w:rsidR="00097977" w:rsidRPr="000F0491" w:rsidRDefault="00097977" w:rsidP="000F0491">
                  <w:pPr>
                    <w:autoSpaceDE w:val="0"/>
                    <w:autoSpaceDN w:val="0"/>
                    <w:adjustRightInd w:val="0"/>
                    <w:spacing w:after="40"/>
                    <w:rPr>
                      <w:rFonts w:ascii="Helvetica" w:hAnsi="Helvetica" w:cs="HelveticaNeueLTStd-Bd"/>
                      <w:sz w:val="20"/>
                      <w:szCs w:val="18"/>
                    </w:rPr>
                  </w:pPr>
                </w:p>
                <w:p w:rsidR="00097977" w:rsidRPr="000F0491" w:rsidRDefault="00097977" w:rsidP="000F0491">
                  <w:pPr>
                    <w:autoSpaceDE w:val="0"/>
                    <w:autoSpaceDN w:val="0"/>
                    <w:adjustRightInd w:val="0"/>
                    <w:spacing w:after="40"/>
                    <w:rPr>
                      <w:rFonts w:ascii="Helvetica" w:hAnsi="Helvetica" w:cs="HelveticaNeueLTStd-Bd"/>
                      <w:b/>
                      <w:sz w:val="20"/>
                      <w:szCs w:val="18"/>
                    </w:rPr>
                  </w:pPr>
                  <w:r w:rsidRPr="000F0491">
                    <w:rPr>
                      <w:rFonts w:ascii="Helvetica" w:hAnsi="Helvetica" w:cs="HelveticaNeueLTStd-Bd"/>
                      <w:b/>
                      <w:sz w:val="20"/>
                      <w:szCs w:val="18"/>
                    </w:rPr>
                    <w:t>The Sherwin-Williams Company</w:t>
                  </w:r>
                </w:p>
                <w:p w:rsidR="00097977" w:rsidRPr="00086CC2" w:rsidRDefault="00097977" w:rsidP="00D32E5F">
                  <w:pPr>
                    <w:autoSpaceDE w:val="0"/>
                    <w:autoSpaceDN w:val="0"/>
                    <w:adjustRightInd w:val="0"/>
                    <w:spacing w:after="40"/>
                    <w:rPr>
                      <w:rFonts w:ascii="Helvetica" w:hAnsi="Helvetica" w:cs="HelveticaNeueLTStd-Bd"/>
                      <w:b/>
                      <w:sz w:val="20"/>
                      <w:szCs w:val="18"/>
                    </w:rPr>
                  </w:pPr>
                  <w:r w:rsidRPr="00086CC2">
                    <w:rPr>
                      <w:rFonts w:ascii="Helvetica" w:hAnsi="Helvetica" w:cs="HelveticaNeueLTStd-Bd"/>
                      <w:b/>
                      <w:sz w:val="20"/>
                      <w:szCs w:val="18"/>
                    </w:rPr>
                    <w:t>Architectural Services Department</w:t>
                  </w:r>
                </w:p>
                <w:p w:rsidR="00097977" w:rsidRPr="00086CC2" w:rsidRDefault="00097977" w:rsidP="00D32E5F">
                  <w:pPr>
                    <w:autoSpaceDE w:val="0"/>
                    <w:autoSpaceDN w:val="0"/>
                    <w:adjustRightInd w:val="0"/>
                    <w:spacing w:after="40"/>
                    <w:rPr>
                      <w:rFonts w:ascii="Helvetica" w:hAnsi="Helvetica" w:cs="HelveticaNeueLTStd-Bd"/>
                      <w:b/>
                      <w:sz w:val="20"/>
                      <w:szCs w:val="18"/>
                    </w:rPr>
                  </w:pPr>
                  <w:r w:rsidRPr="00086CC2">
                    <w:rPr>
                      <w:rFonts w:ascii="Helvetica" w:hAnsi="Helvetica" w:cs="HelveticaNeueLTStd-Bd"/>
                      <w:b/>
                      <w:sz w:val="20"/>
                      <w:szCs w:val="18"/>
                    </w:rPr>
                    <w:t>800-321-8194 (Telephone)</w:t>
                  </w:r>
                </w:p>
                <w:p w:rsidR="00097977" w:rsidRDefault="00097977" w:rsidP="00D32E5F">
                  <w:pPr>
                    <w:spacing w:after="40"/>
                    <w:rPr>
                      <w:rFonts w:ascii="Helvetica" w:hAnsi="Helvetica" w:cs="HelveticaNeueLTStd-Bd"/>
                      <w:b/>
                      <w:sz w:val="20"/>
                      <w:szCs w:val="18"/>
                    </w:rPr>
                  </w:pPr>
                  <w:r w:rsidRPr="00086CC2">
                    <w:rPr>
                      <w:rFonts w:ascii="Helvetica" w:hAnsi="Helvetica" w:cs="HelveticaNeueLTStd-Bd"/>
                      <w:b/>
                      <w:sz w:val="20"/>
                      <w:szCs w:val="18"/>
                    </w:rPr>
                    <w:t>216-566-1392 (Fax)</w:t>
                  </w:r>
                </w:p>
                <w:p w:rsidR="00097977" w:rsidRPr="00E8574D" w:rsidRDefault="00097977" w:rsidP="000F0491">
                  <w:pPr>
                    <w:spacing w:after="40"/>
                    <w:rPr>
                      <w:rFonts w:ascii="Helvetica" w:hAnsi="Helvetica"/>
                      <w:b/>
                      <w:sz w:val="20"/>
                      <w:szCs w:val="18"/>
                    </w:rPr>
                  </w:pPr>
                  <w:r w:rsidRPr="0056476C">
                    <w:rPr>
                      <w:rFonts w:ascii="Helvetica" w:hAnsi="Helvetica"/>
                      <w:b/>
                      <w:sz w:val="20"/>
                      <w:szCs w:val="18"/>
                    </w:rPr>
                    <w:t>specifications@sherwin.com (Email)</w:t>
                  </w:r>
                </w:p>
                <w:p w:rsidR="00097977" w:rsidRPr="00391E50" w:rsidRDefault="00097977" w:rsidP="000F0491">
                  <w:pPr>
                    <w:autoSpaceDE w:val="0"/>
                    <w:autoSpaceDN w:val="0"/>
                    <w:adjustRightInd w:val="0"/>
                    <w:spacing w:after="40"/>
                    <w:rPr>
                      <w:rFonts w:ascii="Helvetica" w:hAnsi="Helvetica"/>
                      <w:b/>
                      <w:sz w:val="18"/>
                      <w:szCs w:val="18"/>
                    </w:rPr>
                  </w:pPr>
                </w:p>
              </w:txbxContent>
            </v:textbox>
          </v:shape>
        </w:pict>
      </w:r>
    </w:p>
    <w:p w:rsidR="0071443D" w:rsidRPr="00E82053" w:rsidRDefault="00E347E8">
      <w:pPr>
        <w:rPr>
          <w:rFonts w:ascii="HelveticaNeueLTStd-Lt" w:hAnsi="HelveticaNeueLTStd-Lt" w:cs="HelveticaNeueLTStd-Lt"/>
          <w:sz w:val="76"/>
          <w:szCs w:val="76"/>
        </w:rPr>
      </w:pPr>
      <w:r w:rsidRPr="00E347E8">
        <w:rPr>
          <w:rFonts w:ascii="HelveticaNeueLTStd-Lt" w:hAnsi="HelveticaNeueLTStd-Lt" w:cs="HelveticaNeueLTStd-Lt"/>
          <w:noProof/>
          <w:color w:val="1E6558"/>
          <w:sz w:val="76"/>
          <w:szCs w:val="76"/>
        </w:rPr>
        <w:pict>
          <v:shape id="Text Box 17" o:spid="_x0000_s1027" type="#_x0000_t202" style="position:absolute;margin-left:274.4pt;margin-top:111.15pt;width:200.95pt;height:84.95pt;z-index:25161830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" filled="f" stroked="f" strokeweight=".5pt">
            <v:path arrowok="t"/>
            <v:textbox>
              <w:txbxContent>
                <w:p w:rsidR="00097977" w:rsidRPr="00C86B57" w:rsidRDefault="00097977" w:rsidP="000C22AF">
                  <w:pPr>
                    <w:autoSpaceDE w:val="0"/>
                    <w:autoSpaceDN w:val="0"/>
                    <w:adjustRightInd w:val="0"/>
                    <w:spacing w:after="80"/>
                    <w:jc w:val="right"/>
                    <w:rPr>
                      <w:rFonts w:ascii="Helvetica" w:hAnsi="Helvetica" w:cs="HelveticaNeueLTStd-Bd"/>
                      <w:b/>
                      <w:color w:val="89684F"/>
                      <w:sz w:val="24"/>
                      <w:szCs w:val="24"/>
                    </w:rPr>
                  </w:pPr>
                  <w:r w:rsidRPr="00C86B57">
                    <w:rPr>
                      <w:rFonts w:ascii="Helvetica" w:hAnsi="Helvetica" w:cs="HelveticaNeueLTStd-Bd"/>
                      <w:b/>
                      <w:color w:val="89684F"/>
                      <w:sz w:val="24"/>
                      <w:szCs w:val="24"/>
                    </w:rPr>
                    <w:t>09 91 23 INTERIOR &amp;</w:t>
                  </w:r>
                </w:p>
                <w:p w:rsidR="00097977" w:rsidRPr="00C86B57" w:rsidRDefault="00097977" w:rsidP="000C22AF">
                  <w:pPr>
                    <w:autoSpaceDE w:val="0"/>
                    <w:autoSpaceDN w:val="0"/>
                    <w:adjustRightInd w:val="0"/>
                    <w:spacing w:after="80"/>
                    <w:jc w:val="right"/>
                    <w:rPr>
                      <w:rFonts w:ascii="Helvetica" w:hAnsi="Helvetica" w:cs="HelveticaNeueLTStd-Bd"/>
                      <w:b/>
                      <w:color w:val="89684F"/>
                      <w:sz w:val="24"/>
                      <w:szCs w:val="24"/>
                    </w:rPr>
                  </w:pPr>
                  <w:r w:rsidRPr="00C86B57">
                    <w:rPr>
                      <w:rFonts w:ascii="Helvetica" w:hAnsi="Helvetica" w:cs="HelveticaNeueLTStd-Bd"/>
                      <w:b/>
                      <w:color w:val="89684F"/>
                      <w:sz w:val="24"/>
                      <w:szCs w:val="24"/>
                    </w:rPr>
                    <w:t xml:space="preserve">09 91 13 EXTERIOR               </w:t>
                  </w:r>
                </w:p>
                <w:p w:rsidR="00097977" w:rsidRPr="00C86B57" w:rsidRDefault="00097977" w:rsidP="000C22AF">
                  <w:pPr>
                    <w:autoSpaceDE w:val="0"/>
                    <w:autoSpaceDN w:val="0"/>
                    <w:adjustRightInd w:val="0"/>
                    <w:spacing w:after="80"/>
                    <w:jc w:val="right"/>
                    <w:rPr>
                      <w:rFonts w:ascii="Helvetica" w:hAnsi="Helvetica" w:cs="HelveticaNeueLTStd-Roman"/>
                      <w:color w:val="89684F"/>
                      <w:sz w:val="24"/>
                      <w:szCs w:val="24"/>
                    </w:rPr>
                  </w:pPr>
                  <w:r w:rsidRPr="00C86B57">
                    <w:rPr>
                      <w:rFonts w:ascii="Helvetica" w:hAnsi="Helvetica" w:cs="HelveticaNeueLTStd-Roman"/>
                      <w:color w:val="89684F"/>
                      <w:sz w:val="24"/>
                      <w:szCs w:val="24"/>
                    </w:rPr>
                    <w:t xml:space="preserve">Issued </w:t>
                  </w:r>
                  <w:r w:rsidR="000C5F2F">
                    <w:rPr>
                      <w:rFonts w:ascii="Helvetica" w:hAnsi="Helvetica" w:cs="HelveticaNeueLTStd-Roman"/>
                      <w:color w:val="89684F"/>
                      <w:sz w:val="24"/>
                      <w:szCs w:val="24"/>
                    </w:rPr>
                    <w:t>July</w:t>
                  </w:r>
                  <w:r>
                    <w:rPr>
                      <w:rFonts w:ascii="Helvetica" w:hAnsi="Helvetica" w:cs="HelveticaNeueLTStd-Roman"/>
                      <w:color w:val="89684F"/>
                      <w:sz w:val="24"/>
                      <w:szCs w:val="24"/>
                    </w:rPr>
                    <w:t xml:space="preserve"> 2015</w:t>
                  </w:r>
                </w:p>
                <w:p w:rsidR="00097977" w:rsidRPr="00C86B57" w:rsidRDefault="00097977" w:rsidP="000C22AF">
                  <w:pPr>
                    <w:spacing w:after="80"/>
                    <w:jc w:val="right"/>
                    <w:rPr>
                      <w:color w:val="89684F"/>
                    </w:rPr>
                  </w:pPr>
                  <w:r w:rsidRPr="00C86B57">
                    <w:rPr>
                      <w:rFonts w:ascii="Helvetica" w:hAnsi="Helvetica" w:cs="HelveticaNeueLTStd-Roman"/>
                      <w:color w:val="89684F"/>
                      <w:sz w:val="24"/>
                      <w:szCs w:val="24"/>
                    </w:rPr>
                    <w:t>The Sherwin-Williams Company</w:t>
                  </w:r>
                </w:p>
              </w:txbxContent>
            </v:textbox>
          </v:shape>
        </w:pict>
      </w:r>
      <w:r w:rsidRPr="00E347E8">
        <w:rPr>
          <w:noProof/>
        </w:rPr>
        <w:pict>
          <v:shape id="_x0000_s1214" type="#_x0000_t202" style="position:absolute;margin-left:255.3pt;margin-top:243.6pt;width:224.25pt;height:72.9pt;z-index:25166233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" filled="f" stroked="f" strokeweight=".5pt">
            <v:path arrowok="t"/>
            <v:textbox style="mso-next-textbox:#_x0000_s1214">
              <w:txbxContent>
                <w:p w:rsidR="00097977" w:rsidRPr="00C86B57" w:rsidRDefault="00097977" w:rsidP="001422AF">
                  <w:pPr>
                    <w:spacing w:after="80"/>
                    <w:jc w:val="center"/>
                    <w:rPr>
                      <w:color w:val="89684F"/>
                    </w:rPr>
                  </w:pPr>
                  <w:r w:rsidRPr="00E82053">
                    <w:rPr>
                      <w:rFonts w:ascii="Helvetica" w:hAnsi="Helvetica" w:cs="HelveticaNeueLTStd-Bd"/>
                      <w:b/>
                      <w:color w:val="89684F"/>
                      <w:sz w:val="24"/>
                      <w:szCs w:val="24"/>
                    </w:rPr>
                    <w:t>Download</w:t>
                  </w:r>
                  <w:r w:rsidRPr="00C86B57">
                    <w:rPr>
                      <w:rFonts w:ascii="Helvetica" w:hAnsi="Helvetica" w:cs="HelveticaNeueLTStd-Bd"/>
                      <w:b/>
                      <w:color w:val="89684F"/>
                      <w:sz w:val="24"/>
                      <w:szCs w:val="24"/>
                    </w:rPr>
                    <w:t xml:space="preserve"> this document at</w:t>
                  </w:r>
                  <w:r w:rsidRPr="00C86B57">
                    <w:rPr>
                      <w:rFonts w:ascii="Helvetica" w:hAnsi="Helvetica" w:cs="HelveticaNeueLTStd-Bd"/>
                      <w:b/>
                      <w:color w:val="89684F"/>
                      <w:sz w:val="24"/>
                      <w:szCs w:val="24"/>
                    </w:rPr>
                    <w:br/>
                    <w:t>www.swspecs.com</w:t>
                  </w:r>
                </w:p>
              </w:txbxContent>
            </v:textbox>
          </v:shape>
        </w:pict>
      </w:r>
      <w:r w:rsidRPr="00E347E8">
        <w:rPr>
          <w:rFonts w:ascii="HelveticaNeueLTStd-Lt" w:hAnsi="HelveticaNeueLTStd-Lt" w:cs="HelveticaNeueLTStd-Lt"/>
          <w:noProof/>
          <w:color w:val="1E6558"/>
          <w:sz w:val="76"/>
          <w:szCs w:val="76"/>
        </w:rPr>
        <w:pict>
          <v:line id="Straight Connector 16" o:spid="_x0000_s1095" style="position:absolute;z-index:251617280;visibility:visible;mso-wrap-distance-left:3.17486mm;mso-wrap-distance-right:3.17486mm;mso-height-relative:margin" from="255.3pt,111.15pt" to="255.3pt,5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" strokecolor="#89684f" strokeweight="1pt">
            <v:stroke dashstyle="1 1"/>
            <o:lock v:ext="edit" shapetype="f"/>
          </v:line>
        </w:pict>
      </w:r>
      <w:r w:rsidRPr="00E347E8">
        <w:rPr>
          <w:rFonts w:ascii="HelveticaNeueLTStd-Lt" w:hAnsi="HelveticaNeueLTStd-Lt" w:cs="HelveticaNeueLTStd-Lt"/>
          <w:noProof/>
          <w:color w:val="0088A4"/>
          <w:sz w:val="76"/>
          <w:szCs w:val="76"/>
        </w:rPr>
        <w:pict>
          <v:line id="Straight Connector 15" o:spid="_x0000_s1096" style="position:absolute;z-index:251616256;visibility:visible;mso-wrap-distance-top:-1e-4mm;mso-wrap-distance-bottom:-1e-4mm" from="6.85pt,86.4pt" to="492.85pt,8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" strokecolor="#89684f" strokeweight="3pt">
            <o:lock v:ext="edit" shapetype="f"/>
          </v:line>
        </w:pict>
      </w:r>
      <w:r w:rsidR="00582262">
        <w:rPr>
          <w:rFonts w:ascii="HelveticaNeueLTStd-Lt" w:hAnsi="HelveticaNeueLTStd-Lt" w:cs="HelveticaNeueLTStd-Lt"/>
          <w:color w:val="1E6558"/>
          <w:sz w:val="76"/>
          <w:szCs w:val="76"/>
        </w:rPr>
        <w:br w:type="page"/>
      </w:r>
      <w:r w:rsidR="00EE692C">
        <w:rPr>
          <w:noProof/>
        </w:rPr>
        <w:lastRenderedPageBreak/>
        <w:drawing>
          <wp:anchor distT="0" distB="0" distL="114300" distR="114300" simplePos="0" relativeHeight="251664384" behindDoc="1" locked="0" layoutInCell="1" allowOverlap="1">
            <wp:simplePos x="0" y="0"/>
            <wp:positionH relativeFrom="page">
              <wp:posOffset>0</wp:posOffset>
            </wp:positionH>
            <wp:positionV relativeFrom="page">
              <wp:posOffset>0</wp:posOffset>
            </wp:positionV>
            <wp:extent cx="7772400" cy="10058400"/>
            <wp:effectExtent l="19050" t="0" r="0" b="0"/>
            <wp:wrapNone/>
            <wp:docPr id="195" name="Picture 195"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5"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721312">
        <w:rPr>
          <w:rFonts w:ascii="HelveticaNeueLTStd-Lt" w:hAnsi="HelveticaNeueLTStd-Lt" w:cs="HelveticaNeueLTStd-Lt"/>
          <w:color w:val="1E6558"/>
          <w:sz w:val="76"/>
          <w:szCs w:val="76"/>
        </w:rPr>
        <w:br w:type="page"/>
      </w:r>
      <w:r w:rsidR="00EE692C">
        <w:rPr>
          <w:noProof/>
        </w:rPr>
        <w:lastRenderedPageBreak/>
        <w:drawing>
          <wp:anchor distT="0" distB="0" distL="114300" distR="114300" simplePos="0" relativeHeight="251665408" behindDoc="1" locked="0" layoutInCell="1" allowOverlap="1">
            <wp:simplePos x="0" y="0"/>
            <wp:positionH relativeFrom="page">
              <wp:posOffset>0</wp:posOffset>
            </wp:positionH>
            <wp:positionV relativeFrom="page">
              <wp:posOffset>0</wp:posOffset>
            </wp:positionV>
            <wp:extent cx="7772400" cy="10058400"/>
            <wp:effectExtent l="19050" t="0" r="0" b="0"/>
            <wp:wrapNone/>
            <wp:docPr id="196" name="Picture 196"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6" descr="SW11290-17 Kennel and Animal Care Facility Spec Guide3"/>
                    <pic:cNvPicPr>
                      <a:picLocks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Pr="00E347E8">
        <w:rPr>
          <w:rFonts w:ascii="HelveticaNeueLTStd-Lt" w:hAnsi="HelveticaNeueLTStd-Lt" w:cs="HelveticaNeueLTStd-Lt"/>
          <w:noProof/>
          <w:color w:val="1E6558"/>
          <w:sz w:val="76"/>
          <w:szCs w:val="76"/>
        </w:rPr>
        <w:pict>
          <v:shape id="Text Box 13" o:spid="_x0000_s1029" type="#_x0000_t202" style="position:absolute;margin-left:54.7pt;margin-top:49.7pt;width:517.7pt;height:686.05pt;z-index:251637760;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" stroked="f" strokeweight="0">
            <v:fill opacity="0"/>
            <v:path arrowok="t"/>
            <v:textbox style="mso-next-textbox:#Text Box 13">
              <w:txbxContent>
                <w:p w:rsidR="00097977" w:rsidRPr="00F744AA" w:rsidRDefault="00097977" w:rsidP="00E82053">
                  <w:pPr>
                    <w:tabs>
                      <w:tab w:val="right" w:pos="9720"/>
                    </w:tabs>
                    <w:rPr>
                      <w:rFonts w:ascii="HelveticaNeueLTStd-Roman" w:hAnsi="HelveticaNeueLTStd-Roman" w:cs="HelveticaNeueLTStd-Roman"/>
                      <w:color w:val="89684F"/>
                      <w:sz w:val="28"/>
                      <w:szCs w:val="28"/>
                    </w:rPr>
                  </w:pPr>
                  <w:r w:rsidRPr="00F744AA">
                    <w:rPr>
                      <w:rFonts w:ascii="Helvetica" w:hAnsi="Helvetica" w:cs="HelveticaNeueLTStd-Lt"/>
                      <w:color w:val="89684F"/>
                      <w:sz w:val="52"/>
                      <w:szCs w:val="52"/>
                    </w:rPr>
                    <w:t>Table of Contents</w:t>
                  </w:r>
                </w:p>
                <w:p w:rsidR="00097977" w:rsidRPr="00E82053" w:rsidRDefault="00097977" w:rsidP="00E82053">
                  <w:pPr>
                    <w:tabs>
                      <w:tab w:val="right" w:pos="9720"/>
                    </w:tabs>
                    <w:autoSpaceDE w:val="0"/>
                    <w:autoSpaceDN w:val="0"/>
                    <w:adjustRightInd w:val="0"/>
                    <w:rPr>
                      <w:rFonts w:ascii="HelveticaNeueLTStd-Roman" w:hAnsi="HelveticaNeueLTStd-Roman" w:cs="HelveticaNeueLTStd-Roman"/>
                      <w:color w:val="89684F"/>
                      <w:sz w:val="28"/>
                      <w:szCs w:val="28"/>
                    </w:rPr>
                  </w:pPr>
                </w:p>
                <w:p w:rsidR="00097977" w:rsidRPr="00F744AA" w:rsidRDefault="00097977" w:rsidP="00E82053">
                  <w:pPr>
                    <w:tabs>
                      <w:tab w:val="right" w:pos="9540"/>
                      <w:tab w:val="right" w:pos="9720"/>
                    </w:tabs>
                    <w:autoSpaceDE w:val="0"/>
                    <w:autoSpaceDN w:val="0"/>
                    <w:adjustRightInd w:val="0"/>
                    <w:rPr>
                      <w:rFonts w:ascii="Helvetica" w:hAnsi="Helvetica" w:cs="HelveticaNeueLTStd-Roman"/>
                      <w:color w:val="89684F"/>
                      <w:sz w:val="28"/>
                      <w:szCs w:val="28"/>
                    </w:rPr>
                  </w:pPr>
                  <w:r w:rsidRPr="00F744AA">
                    <w:rPr>
                      <w:rFonts w:ascii="Helvetica" w:hAnsi="Helvetica" w:cs="HelveticaNeueLTStd-Roman"/>
                      <w:color w:val="89684F"/>
                      <w:sz w:val="28"/>
                      <w:szCs w:val="28"/>
                    </w:rPr>
                    <w:t>INTERIOR SYSTEMS:</w:t>
                  </w:r>
                </w:p>
                <w:p w:rsidR="00097977" w:rsidRPr="00E82053" w:rsidRDefault="00097977" w:rsidP="00E82053">
                  <w:pPr>
                    <w:tabs>
                      <w:tab w:val="right" w:pos="9540"/>
                      <w:tab w:val="right" w:pos="9720"/>
                    </w:tabs>
                    <w:autoSpaceDE w:val="0"/>
                    <w:autoSpaceDN w:val="0"/>
                    <w:adjustRightInd w:val="0"/>
                    <w:rPr>
                      <w:rFonts w:ascii="Helvetica" w:hAnsi="Helvetica" w:cs="HelveticaNeueLTStd-Roman"/>
                      <w:color w:val="89684F"/>
                      <w:sz w:val="18"/>
                      <w:szCs w:val="18"/>
                    </w:rPr>
                  </w:pPr>
                </w:p>
                <w:p w:rsidR="00097977" w:rsidRDefault="00097977" w:rsidP="00E82053">
                  <w:pPr>
                    <w:tabs>
                      <w:tab w:val="right" w:pos="9720"/>
                    </w:tabs>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Important Surface Preparation Instructions:</w:t>
                  </w:r>
                  <w:r>
                    <w:rPr>
                      <w:rFonts w:ascii="Helvetica" w:hAnsi="Helvetica" w:cs="HelveticaNeueLTStd-Bd"/>
                      <w:b/>
                      <w:color w:val="000000"/>
                      <w:sz w:val="18"/>
                      <w:szCs w:val="18"/>
                      <w:u w:val="single"/>
                    </w:rPr>
                    <w:tab/>
                    <w:t>Page 2</w:t>
                  </w:r>
                </w:p>
                <w:p w:rsidR="00097977" w:rsidRDefault="00097977" w:rsidP="00E82053">
                  <w:pPr>
                    <w:tabs>
                      <w:tab w:val="right" w:pos="9720"/>
                      <w:tab w:val="right" w:pos="9810"/>
                    </w:tabs>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Miscellaneous Notes:</w:t>
                  </w:r>
                  <w:r>
                    <w:rPr>
                      <w:rFonts w:ascii="Helvetica" w:hAnsi="Helvetica" w:cs="HelveticaNeueLTStd-Bd"/>
                      <w:b/>
                      <w:color w:val="000000"/>
                      <w:sz w:val="18"/>
                      <w:szCs w:val="18"/>
                      <w:u w:val="single"/>
                    </w:rPr>
                    <w:tab/>
                    <w:t>Page 2</w:t>
                  </w:r>
                </w:p>
                <w:p w:rsidR="00097977" w:rsidRDefault="00097977" w:rsidP="00783FB7">
                  <w:pPr>
                    <w:tabs>
                      <w:tab w:val="right" w:pos="9720"/>
                      <w:tab w:val="right" w:pos="9810"/>
                    </w:tabs>
                    <w:autoSpaceDE w:val="0"/>
                    <w:autoSpaceDN w:val="0"/>
                    <w:adjustRightInd w:val="0"/>
                    <w:rPr>
                      <w:rFonts w:ascii="Helvetica" w:hAnsi="Helvetica" w:cs="HelveticaNeueLTStd-Bd"/>
                      <w:b/>
                      <w:color w:val="000000"/>
                      <w:sz w:val="18"/>
                      <w:szCs w:val="18"/>
                      <w:u w:val="single"/>
                    </w:rPr>
                  </w:pPr>
                  <w:r>
                    <w:rPr>
                      <w:rFonts w:ascii="Helvetica" w:hAnsi="Helvetica" w:cs="HelveticaNeueLTStd-Bd"/>
                      <w:b/>
                      <w:color w:val="000000"/>
                      <w:sz w:val="18"/>
                      <w:szCs w:val="18"/>
                      <w:u w:val="single"/>
                    </w:rPr>
                    <w:t>Interior Topcoats:</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3</w:t>
                  </w:r>
                </w:p>
                <w:p w:rsidR="00097977" w:rsidRDefault="00097977" w:rsidP="00E82053">
                  <w:pPr>
                    <w:tabs>
                      <w:tab w:val="right" w:pos="9720"/>
                      <w:tab w:val="right" w:pos="9810"/>
                    </w:tabs>
                    <w:autoSpaceDE w:val="0"/>
                    <w:autoSpaceDN w:val="0"/>
                    <w:adjustRightInd w:val="0"/>
                    <w:spacing w:after="20"/>
                    <w:rPr>
                      <w:rFonts w:ascii="Helvetica" w:hAnsi="Helvetica" w:cs="HelveticaNeueLTStd-Bd"/>
                      <w:b/>
                      <w:color w:val="000000"/>
                      <w:sz w:val="18"/>
                      <w:szCs w:val="18"/>
                      <w:u w:val="single"/>
                    </w:rPr>
                  </w:pP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Bd"/>
                      <w:b/>
                      <w:color w:val="000000"/>
                      <w:sz w:val="18"/>
                      <w:szCs w:val="18"/>
                      <w:u w:val="single"/>
                    </w:rPr>
                  </w:pPr>
                  <w:r w:rsidRPr="003E6FE2">
                    <w:rPr>
                      <w:rFonts w:ascii="Helvetica" w:hAnsi="Helvetica" w:cs="HelveticaNeueLTStd-Bd"/>
                      <w:b/>
                      <w:color w:val="000000"/>
                      <w:sz w:val="18"/>
                      <w:szCs w:val="18"/>
                      <w:u w:val="single"/>
                    </w:rPr>
                    <w:t>Offices/Hallways/Common</w:t>
                  </w:r>
                  <w:r>
                    <w:rPr>
                      <w:rFonts w:ascii="Helvetica" w:hAnsi="Helvetica" w:cs="HelveticaNeueLTStd-Bd"/>
                      <w:b/>
                      <w:color w:val="000000"/>
                      <w:sz w:val="18"/>
                      <w:szCs w:val="18"/>
                      <w:u w:val="single"/>
                    </w:rPr>
                    <w:t xml:space="preserve"> and General Service</w:t>
                  </w:r>
                  <w:r w:rsidRPr="003E6FE2">
                    <w:rPr>
                      <w:rFonts w:ascii="Helvetica" w:hAnsi="Helvetica" w:cs="HelveticaNeueLTStd-Bd"/>
                      <w:b/>
                      <w:color w:val="000000"/>
                      <w:sz w:val="18"/>
                      <w:szCs w:val="18"/>
                      <w:u w:val="single"/>
                    </w:rPr>
                    <w:t xml:space="preserve"> Areas</w:t>
                  </w:r>
                  <w:r>
                    <w:rPr>
                      <w:rFonts w:ascii="Helvetica" w:hAnsi="Helvetica" w:cs="HelveticaNeueLTStd-Bd"/>
                      <w:b/>
                      <w:color w:val="000000"/>
                      <w:sz w:val="18"/>
                      <w:szCs w:val="18"/>
                      <w:u w:val="single"/>
                    </w:rPr>
                    <w:t>:</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4</w:t>
                  </w:r>
                  <w:r w:rsidRPr="000D16C9">
                    <w:rPr>
                      <w:rFonts w:ascii="Helvetica" w:hAnsi="Helvetica" w:cs="HelveticaNeueLTStd-Bd"/>
                      <w:b/>
                      <w:color w:val="000000"/>
                      <w:sz w:val="18"/>
                      <w:szCs w:val="18"/>
                      <w:u w:val="single"/>
                    </w:rPr>
                    <w:t xml:space="preserve"> –</w:t>
                  </w:r>
                  <w:r>
                    <w:rPr>
                      <w:rFonts w:ascii="Helvetica" w:hAnsi="Helvetica" w:cs="HelveticaNeueLTStd-Bd"/>
                      <w:b/>
                      <w:color w:val="000000"/>
                      <w:sz w:val="18"/>
                      <w:szCs w:val="18"/>
                      <w:u w:val="single"/>
                    </w:rPr>
                    <w:t xml:space="preserve"> 5</w:t>
                  </w:r>
                </w:p>
                <w:p w:rsidR="00097977"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CMU — Concrete Masonry Units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Masonry and Concrete — Ceilings and Soffits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Gypsum Board —</w:t>
                  </w:r>
                  <w:r>
                    <w:rPr>
                      <w:rFonts w:ascii="Helvetica" w:hAnsi="Helvetica" w:cs="HelveticaNeueLTStd-Lt"/>
                      <w:color w:val="000000"/>
                      <w:sz w:val="18"/>
                      <w:szCs w:val="18"/>
                    </w:rPr>
                    <w:t xml:space="preserve"> </w:t>
                  </w:r>
                  <w:r w:rsidRPr="000D16C9">
                    <w:rPr>
                      <w:rFonts w:ascii="Helvetica" w:hAnsi="Helvetica" w:cs="HelveticaNeueLTStd-Lt"/>
                      <w:color w:val="000000"/>
                      <w:sz w:val="18"/>
                      <w:szCs w:val="18"/>
                    </w:rPr>
                    <w:t>Walls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Gypsum Board — Ceilings and Soffits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Wood — Painted Doors, Frames, Trim, or Chair Rails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Wood — Stained Trim or Chair Rails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 xml:space="preserve">Ferrous Metal </w:t>
                  </w:r>
                  <w:r>
                    <w:rPr>
                      <w:rFonts w:ascii="Helvetica" w:hAnsi="Helvetica" w:cs="HelveticaNeueLTStd-Lt"/>
                      <w:color w:val="000000"/>
                      <w:sz w:val="18"/>
                      <w:szCs w:val="18"/>
                    </w:rPr>
                    <w:t>—</w:t>
                  </w:r>
                  <w:r w:rsidRPr="000D16C9">
                    <w:rPr>
                      <w:rFonts w:ascii="Helvetica" w:hAnsi="Helvetica" w:cs="HelveticaNeueLTStd-Lt"/>
                      <w:color w:val="000000"/>
                      <w:sz w:val="18"/>
                      <w:szCs w:val="18"/>
                    </w:rPr>
                    <w:t xml:space="preserve"> Doors, Frames, and Miscellaneous Metals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Ferrous</w:t>
                  </w:r>
                  <w:r>
                    <w:rPr>
                      <w:rFonts w:ascii="Helvetica" w:hAnsi="Helvetica" w:cs="HelveticaNeueLTStd-Lt"/>
                      <w:color w:val="000000"/>
                      <w:sz w:val="18"/>
                      <w:szCs w:val="18"/>
                    </w:rPr>
                    <w:t xml:space="preserve"> Metal — High Performance Finish (Including</w:t>
                  </w:r>
                  <w:r w:rsidRPr="000D16C9">
                    <w:rPr>
                      <w:rFonts w:ascii="Helvetica" w:hAnsi="Helvetica" w:cs="HelveticaNeueLTStd-Lt"/>
                      <w:color w:val="000000"/>
                      <w:sz w:val="18"/>
                      <w:szCs w:val="18"/>
                    </w:rPr>
                    <w:t xml:space="preserve"> Handrails</w:t>
                  </w:r>
                  <w:r>
                    <w:rPr>
                      <w:rFonts w:ascii="Helvetica" w:hAnsi="Helvetica" w:cs="HelveticaNeueLTStd-Lt"/>
                      <w:color w:val="000000"/>
                      <w:sz w:val="18"/>
                      <w:szCs w:val="18"/>
                    </w:rPr>
                    <w:t>)</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Non-Ferrous Metal — Galvanized</w:t>
                  </w:r>
                  <w:r>
                    <w:rPr>
                      <w:rFonts w:ascii="Helvetica" w:hAnsi="Helvetica" w:cs="HelveticaNeueLTStd-Lt"/>
                      <w:color w:val="000000"/>
                      <w:sz w:val="18"/>
                      <w:szCs w:val="18"/>
                    </w:rPr>
                    <w:t>/Aluminum</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Non-Ferrous</w:t>
                  </w:r>
                  <w:r>
                    <w:rPr>
                      <w:rFonts w:ascii="Helvetica" w:hAnsi="Helvetica" w:cs="HelveticaNeueLTStd-Lt"/>
                      <w:color w:val="000000"/>
                      <w:sz w:val="18"/>
                      <w:szCs w:val="18"/>
                    </w:rPr>
                    <w:t xml:space="preserve"> Metal — High Performance Finish</w:t>
                  </w:r>
                  <w:r w:rsidRPr="000D16C9">
                    <w:rPr>
                      <w:rFonts w:ascii="Helvetica" w:hAnsi="Helvetica" w:cs="HelveticaNeueLTStd-Lt"/>
                      <w:color w:val="000000"/>
                      <w:sz w:val="18"/>
                      <w:szCs w:val="18"/>
                    </w:rPr>
                    <w:t xml:space="preserve"> </w:t>
                  </w:r>
                  <w:r>
                    <w:rPr>
                      <w:rFonts w:ascii="Helvetica" w:hAnsi="Helvetica" w:cs="HelveticaNeueLTStd-Lt"/>
                      <w:color w:val="000000"/>
                      <w:sz w:val="18"/>
                      <w:szCs w:val="18"/>
                    </w:rPr>
                    <w:t>(Including</w:t>
                  </w:r>
                  <w:r w:rsidRPr="000D16C9">
                    <w:rPr>
                      <w:rFonts w:ascii="Helvetica" w:hAnsi="Helvetica" w:cs="HelveticaNeueLTStd-Lt"/>
                      <w:color w:val="000000"/>
                      <w:sz w:val="18"/>
                      <w:szCs w:val="18"/>
                    </w:rPr>
                    <w:t xml:space="preserve"> Handrails</w:t>
                  </w:r>
                  <w:r>
                    <w:rPr>
                      <w:rFonts w:ascii="Helvetica" w:hAnsi="Helvetica" w:cs="HelveticaNeueLTStd-Lt"/>
                      <w:color w:val="000000"/>
                      <w:sz w:val="18"/>
                      <w:szCs w:val="18"/>
                    </w:rPr>
                    <w:t>)</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 xml:space="preserve">Employee </w:t>
                  </w:r>
                  <w:r w:rsidRPr="003E6FE2">
                    <w:rPr>
                      <w:rFonts w:ascii="Helvetica" w:hAnsi="Helvetica" w:cs="HelveticaNeueLTStd-Bd"/>
                      <w:b/>
                      <w:color w:val="000000"/>
                      <w:sz w:val="18"/>
                      <w:szCs w:val="18"/>
                      <w:u w:val="single"/>
                    </w:rPr>
                    <w:t>Food Service Area/Restrooms</w:t>
                  </w:r>
                  <w:r w:rsidRPr="000D16C9">
                    <w:rPr>
                      <w:rFonts w:ascii="Helvetica" w:hAnsi="Helvetica" w:cs="HelveticaNeueLTStd-Bd"/>
                      <w:b/>
                      <w:color w:val="000000"/>
                      <w:sz w:val="18"/>
                      <w:szCs w:val="18"/>
                      <w:u w:val="single"/>
                    </w:rPr>
                    <w:t>:</w:t>
                  </w:r>
                  <w:r>
                    <w:rPr>
                      <w:rFonts w:ascii="Helvetica" w:hAnsi="Helvetica" w:cs="HelveticaNeueLTStd-Bd"/>
                      <w:b/>
                      <w:color w:val="000000"/>
                      <w:sz w:val="18"/>
                      <w:szCs w:val="18"/>
                      <w:u w:val="single"/>
                    </w:rPr>
                    <w:tab/>
                    <w:t>Pages 6</w:t>
                  </w:r>
                  <w:r w:rsidRPr="000D16C9">
                    <w:rPr>
                      <w:rFonts w:ascii="Helvetica" w:hAnsi="Helvetica" w:cs="HelveticaNeueLTStd-Bd"/>
                      <w:b/>
                      <w:color w:val="000000"/>
                      <w:sz w:val="18"/>
                      <w:szCs w:val="18"/>
                      <w:u w:val="single"/>
                    </w:rPr>
                    <w:t xml:space="preserve"> –</w:t>
                  </w:r>
                  <w:r>
                    <w:rPr>
                      <w:rFonts w:ascii="Helvetica" w:hAnsi="Helvetica" w:cs="HelveticaNeueLTStd-Bd"/>
                      <w:b/>
                      <w:color w:val="000000"/>
                      <w:sz w:val="18"/>
                      <w:szCs w:val="18"/>
                      <w:u w:val="single"/>
                    </w:rPr>
                    <w:t xml:space="preserve"> 7</w:t>
                  </w:r>
                </w:p>
                <w:p w:rsidR="00097977"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CMU — Concrete Masonry Units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Masonry and Concrete — Ceilings and Soffits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Gypsum Board —</w:t>
                  </w:r>
                  <w:r>
                    <w:rPr>
                      <w:rFonts w:ascii="Helvetica" w:hAnsi="Helvetica" w:cs="HelveticaNeueLTStd-Lt"/>
                      <w:color w:val="000000"/>
                      <w:sz w:val="18"/>
                      <w:szCs w:val="18"/>
                    </w:rPr>
                    <w:t xml:space="preserve"> </w:t>
                  </w:r>
                  <w:r w:rsidRPr="000D16C9">
                    <w:rPr>
                      <w:rFonts w:ascii="Helvetica" w:hAnsi="Helvetica" w:cs="HelveticaNeueLTStd-Lt"/>
                      <w:color w:val="000000"/>
                      <w:sz w:val="18"/>
                      <w:szCs w:val="18"/>
                    </w:rPr>
                    <w:t>Walls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Gypsum Board — Ceilings and Soffits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Ferrous Metal — Doors, Frames, and Miscellaneous Metals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Ferrous Metal</w:t>
                  </w:r>
                  <w:r>
                    <w:rPr>
                      <w:rFonts w:ascii="Helvetica" w:hAnsi="Helvetica" w:cs="HelveticaNeueLTStd-Lt"/>
                      <w:color w:val="000000"/>
                      <w:sz w:val="18"/>
                      <w:szCs w:val="18"/>
                    </w:rPr>
                    <w:t xml:space="preserve"> — High Performance Finish</w:t>
                  </w:r>
                  <w:r w:rsidRPr="000D16C9">
                    <w:rPr>
                      <w:rFonts w:ascii="Helvetica" w:hAnsi="Helvetica" w:cs="HelveticaNeueLTStd-Lt"/>
                      <w:color w:val="000000"/>
                      <w:sz w:val="18"/>
                      <w:szCs w:val="18"/>
                    </w:rPr>
                    <w:t xml:space="preserve"> </w:t>
                  </w:r>
                  <w:r>
                    <w:rPr>
                      <w:rFonts w:ascii="Helvetica" w:hAnsi="Helvetica" w:cs="HelveticaNeueLTStd-Lt"/>
                      <w:color w:val="000000"/>
                      <w:sz w:val="18"/>
                      <w:szCs w:val="18"/>
                    </w:rPr>
                    <w:t>(Including</w:t>
                  </w:r>
                  <w:r w:rsidRPr="000D16C9">
                    <w:rPr>
                      <w:rFonts w:ascii="Helvetica" w:hAnsi="Helvetica" w:cs="HelveticaNeueLTStd-Lt"/>
                      <w:color w:val="000000"/>
                      <w:sz w:val="18"/>
                      <w:szCs w:val="18"/>
                    </w:rPr>
                    <w:t xml:space="preserve"> Handrails</w:t>
                  </w:r>
                  <w:r>
                    <w:rPr>
                      <w:rFonts w:ascii="Helvetica" w:hAnsi="Helvetica" w:cs="HelveticaNeueLTStd-Lt"/>
                      <w:color w:val="000000"/>
                      <w:sz w:val="18"/>
                      <w:szCs w:val="18"/>
                    </w:rPr>
                    <w:t>)</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Non-Ferrous Metal — Galvanized</w:t>
                  </w:r>
                  <w:r>
                    <w:rPr>
                      <w:rFonts w:ascii="Helvetica" w:hAnsi="Helvetica" w:cs="HelveticaNeueLTStd-Lt"/>
                      <w:color w:val="000000"/>
                      <w:sz w:val="18"/>
                      <w:szCs w:val="18"/>
                    </w:rPr>
                    <w:t>/Aluminum</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Non-Ferrous</w:t>
                  </w:r>
                  <w:r>
                    <w:rPr>
                      <w:rFonts w:ascii="Helvetica" w:hAnsi="Helvetica" w:cs="HelveticaNeueLTStd-Lt"/>
                      <w:color w:val="000000"/>
                      <w:sz w:val="18"/>
                      <w:szCs w:val="18"/>
                    </w:rPr>
                    <w:t xml:space="preserve"> Metal — High Performance Finish</w:t>
                  </w:r>
                  <w:r w:rsidRPr="000D16C9">
                    <w:rPr>
                      <w:rFonts w:ascii="Helvetica" w:hAnsi="Helvetica" w:cs="HelveticaNeueLTStd-Lt"/>
                      <w:color w:val="000000"/>
                      <w:sz w:val="18"/>
                      <w:szCs w:val="18"/>
                    </w:rPr>
                    <w:t xml:space="preserve"> </w:t>
                  </w:r>
                  <w:r>
                    <w:rPr>
                      <w:rFonts w:ascii="Helvetica" w:hAnsi="Helvetica" w:cs="HelveticaNeueLTStd-Lt"/>
                      <w:color w:val="000000"/>
                      <w:sz w:val="18"/>
                      <w:szCs w:val="18"/>
                    </w:rPr>
                    <w:t>(Including</w:t>
                  </w:r>
                  <w:r w:rsidRPr="000D16C9">
                    <w:rPr>
                      <w:rFonts w:ascii="Helvetica" w:hAnsi="Helvetica" w:cs="HelveticaNeueLTStd-Lt"/>
                      <w:color w:val="000000"/>
                      <w:sz w:val="18"/>
                      <w:szCs w:val="18"/>
                    </w:rPr>
                    <w:t xml:space="preserve"> Handrails</w:t>
                  </w:r>
                  <w:r>
                    <w:rPr>
                      <w:rFonts w:ascii="Helvetica" w:hAnsi="Helvetica" w:cs="HelveticaNeueLTStd-Lt"/>
                      <w:color w:val="000000"/>
                      <w:sz w:val="18"/>
                      <w:szCs w:val="18"/>
                    </w:rPr>
                    <w:t>)</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Bd"/>
                      <w:b/>
                      <w:color w:val="000000"/>
                      <w:sz w:val="18"/>
                      <w:szCs w:val="18"/>
                      <w:u w:val="single"/>
                    </w:rPr>
                  </w:pPr>
                  <w:r>
                    <w:rPr>
                      <w:rFonts w:ascii="Helvetica" w:hAnsi="Helvetica" w:cs="HelveticaNeueLTStd-Bd"/>
                      <w:b/>
                      <w:color w:val="000000"/>
                      <w:sz w:val="18"/>
                      <w:szCs w:val="18"/>
                      <w:u w:val="single"/>
                    </w:rPr>
                    <w:t>Animal Holding Areas, Vivarium and Cage Wash Areas</w:t>
                  </w:r>
                  <w:r w:rsidRPr="003E6FE2">
                    <w:rPr>
                      <w:rFonts w:ascii="Helvetica" w:hAnsi="Helvetica" w:cs="HelveticaNeueLTStd-Bd"/>
                      <w:b/>
                      <w:color w:val="000000"/>
                      <w:sz w:val="18"/>
                      <w:szCs w:val="18"/>
                      <w:u w:val="single"/>
                    </w:rPr>
                    <w:t>, including Ceilings</w:t>
                  </w:r>
                  <w:r>
                    <w:rPr>
                      <w:rFonts w:ascii="Helvetica" w:hAnsi="Helvetica" w:cs="HelveticaNeueLTStd-Bd"/>
                      <w:b/>
                      <w:color w:val="000000"/>
                      <w:sz w:val="18"/>
                      <w:szCs w:val="18"/>
                      <w:u w:val="single"/>
                    </w:rPr>
                    <w:t>:</w:t>
                  </w:r>
                  <w:r>
                    <w:rPr>
                      <w:rFonts w:ascii="Helvetica" w:hAnsi="Helvetica" w:cs="HelveticaNeueLTStd-Bd"/>
                      <w:b/>
                      <w:color w:val="000000"/>
                      <w:sz w:val="18"/>
                      <w:szCs w:val="18"/>
                      <w:u w:val="single"/>
                    </w:rPr>
                    <w:tab/>
                    <w:t>Page 8</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CMU — Concrete Masonry Units</w:t>
                  </w:r>
                </w:p>
                <w:p w:rsidR="00097977"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 xml:space="preserve">Cement Board — Walls &amp; </w:t>
                  </w:r>
                  <w:r w:rsidRPr="000D16C9">
                    <w:rPr>
                      <w:rFonts w:ascii="Helvetica" w:hAnsi="Helvetica" w:cs="HelveticaNeueLTStd-Lt"/>
                      <w:color w:val="000000"/>
                      <w:sz w:val="18"/>
                      <w:szCs w:val="18"/>
                    </w:rPr>
                    <w:t>Ceilings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Ferrous Metal — Doors, Frames, Handrails</w:t>
                  </w:r>
                  <w:r>
                    <w:rPr>
                      <w:rFonts w:ascii="Helvetica" w:hAnsi="Helvetica" w:cs="HelveticaNeueLTStd-Lt"/>
                      <w:color w:val="000000"/>
                      <w:sz w:val="18"/>
                      <w:szCs w:val="18"/>
                    </w:rPr>
                    <w:t>,</w:t>
                  </w:r>
                  <w:r w:rsidRPr="000D16C9">
                    <w:rPr>
                      <w:rFonts w:ascii="Helvetica" w:hAnsi="Helvetica" w:cs="HelveticaNeueLTStd-Lt"/>
                      <w:color w:val="000000"/>
                      <w:sz w:val="18"/>
                      <w:szCs w:val="18"/>
                    </w:rPr>
                    <w:t xml:space="preserve"> and Miscellaneous Metals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Non-Ferrous Metal — Doors, Frames, Handrails</w:t>
                  </w:r>
                  <w:r>
                    <w:rPr>
                      <w:rFonts w:ascii="Helvetica" w:hAnsi="Helvetica" w:cs="HelveticaNeueLTStd-Lt"/>
                      <w:color w:val="000000"/>
                      <w:sz w:val="18"/>
                      <w:szCs w:val="18"/>
                    </w:rPr>
                    <w:t>,</w:t>
                  </w:r>
                  <w:r w:rsidRPr="000D16C9">
                    <w:rPr>
                      <w:rFonts w:ascii="Helvetica" w:hAnsi="Helvetica" w:cs="HelveticaNeueLTStd-Lt"/>
                      <w:color w:val="000000"/>
                      <w:sz w:val="18"/>
                      <w:szCs w:val="18"/>
                    </w:rPr>
                    <w:t xml:space="preserve"> and Miscellaneous Metals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p>
                <w:p w:rsidR="00097977" w:rsidRPr="000D16C9" w:rsidRDefault="00097977" w:rsidP="00E82053">
                  <w:pPr>
                    <w:tabs>
                      <w:tab w:val="right" w:pos="9720"/>
                      <w:tab w:val="right" w:pos="9810"/>
                    </w:tabs>
                    <w:autoSpaceDE w:val="0"/>
                    <w:autoSpaceDN w:val="0"/>
                    <w:adjustRightInd w:val="0"/>
                    <w:spacing w:after="20"/>
                    <w:ind w:right="57"/>
                    <w:rPr>
                      <w:rFonts w:ascii="Helvetica" w:hAnsi="Helvetica" w:cs="HelveticaNeueLTStd-Bd"/>
                      <w:b/>
                      <w:color w:val="000000"/>
                      <w:sz w:val="18"/>
                      <w:szCs w:val="18"/>
                      <w:u w:val="single"/>
                    </w:rPr>
                  </w:pPr>
                  <w:r w:rsidRPr="000D16C9">
                    <w:rPr>
                      <w:rFonts w:ascii="Helvetica" w:hAnsi="Helvetica" w:cs="HelveticaNeueLTStd-Bd"/>
                      <w:b/>
                      <w:color w:val="000000"/>
                      <w:sz w:val="18"/>
                      <w:szCs w:val="18"/>
                      <w:u w:val="single"/>
                    </w:rPr>
                    <w:t>Exposed Ceilings and Decking:</w:t>
                  </w:r>
                  <w:r w:rsidRPr="000D16C9">
                    <w:rPr>
                      <w:rFonts w:ascii="Helvetica" w:hAnsi="Helvetica" w:cs="HelveticaNeueLTStd-Bd"/>
                      <w:b/>
                      <w:color w:val="000000"/>
                      <w:sz w:val="18"/>
                      <w:szCs w:val="18"/>
                      <w:u w:val="single"/>
                    </w:rPr>
                    <w:tab/>
                  </w:r>
                  <w:r>
                    <w:rPr>
                      <w:rFonts w:ascii="Helvetica" w:hAnsi="Helvetica" w:cs="HelveticaNeueLTStd-Bd"/>
                      <w:b/>
                      <w:color w:val="000000"/>
                      <w:sz w:val="18"/>
                      <w:szCs w:val="18"/>
                      <w:u w:val="single"/>
                    </w:rPr>
                    <w:t>Page 9</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sidRPr="000D16C9">
                    <w:rPr>
                      <w:rFonts w:ascii="Helvetica" w:hAnsi="Helvetica" w:cs="HelveticaNeueLTStd-Lt"/>
                      <w:color w:val="000000"/>
                      <w:sz w:val="18"/>
                      <w:szCs w:val="18"/>
                    </w:rPr>
                    <w:t>Ferrous Metal Decking — including Bar Joists</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r>
                    <w:rPr>
                      <w:rFonts w:ascii="Helvetica" w:hAnsi="Helvetica" w:cs="HelveticaNeueLTStd-Lt"/>
                      <w:color w:val="000000"/>
                      <w:sz w:val="18"/>
                      <w:szCs w:val="18"/>
                    </w:rPr>
                    <w:t>Non-Ferrous</w:t>
                  </w:r>
                  <w:r w:rsidRPr="000D16C9">
                    <w:rPr>
                      <w:rFonts w:ascii="Helvetica" w:hAnsi="Helvetica" w:cs="HelveticaNeueLTStd-Lt"/>
                      <w:color w:val="000000"/>
                      <w:sz w:val="18"/>
                      <w:szCs w:val="18"/>
                    </w:rPr>
                    <w:t xml:space="preserve"> Decking</w:t>
                  </w:r>
                </w:p>
                <w:p w:rsidR="00097977" w:rsidRPr="000D16C9" w:rsidRDefault="00097977" w:rsidP="00E82053">
                  <w:pPr>
                    <w:tabs>
                      <w:tab w:val="right" w:pos="9720"/>
                      <w:tab w:val="right" w:pos="9810"/>
                    </w:tabs>
                    <w:autoSpaceDE w:val="0"/>
                    <w:autoSpaceDN w:val="0"/>
                    <w:adjustRightInd w:val="0"/>
                    <w:spacing w:after="20"/>
                    <w:rPr>
                      <w:rFonts w:ascii="Helvetica" w:hAnsi="Helvetica" w:cs="HelveticaNeueLTStd-Lt"/>
                      <w:color w:val="000000"/>
                      <w:sz w:val="18"/>
                      <w:szCs w:val="18"/>
                    </w:rPr>
                  </w:pPr>
                </w:p>
                <w:p w:rsidR="00097977" w:rsidRPr="000D16C9" w:rsidRDefault="00097977" w:rsidP="00E82053">
                  <w:pPr>
                    <w:tabs>
                      <w:tab w:val="right" w:pos="9720"/>
                      <w:tab w:val="right" w:pos="9810"/>
                    </w:tabs>
                    <w:autoSpaceDE w:val="0"/>
                    <w:autoSpaceDN w:val="0"/>
                    <w:adjustRightInd w:val="0"/>
                    <w:spacing w:after="20"/>
                    <w:ind w:right="-15"/>
                    <w:rPr>
                      <w:rFonts w:ascii="Helvetica" w:hAnsi="Helvetica" w:cs="HelveticaNeueLTStd-Bd"/>
                      <w:b/>
                      <w:color w:val="000000"/>
                      <w:sz w:val="18"/>
                      <w:szCs w:val="18"/>
                      <w:u w:val="single"/>
                    </w:rPr>
                  </w:pPr>
                  <w:r w:rsidRPr="000D16C9">
                    <w:rPr>
                      <w:rFonts w:ascii="Helvetica" w:hAnsi="Helvetica" w:cs="HelveticaNeueLTStd-Bd"/>
                      <w:b/>
                      <w:color w:val="000000"/>
                      <w:sz w:val="18"/>
                      <w:szCs w:val="18"/>
                      <w:u w:val="single"/>
                    </w:rPr>
                    <w:t>Concrete Floors:</w:t>
                  </w:r>
                  <w:r>
                    <w:rPr>
                      <w:rFonts w:ascii="Helvetica" w:hAnsi="Helvetica" w:cs="HelveticaNeueLTStd-Bd"/>
                      <w:b/>
                      <w:color w:val="000000"/>
                      <w:sz w:val="18"/>
                      <w:szCs w:val="18"/>
                      <w:u w:val="single"/>
                    </w:rPr>
                    <w:tab/>
                    <w:t xml:space="preserve">Page </w:t>
                  </w:r>
                  <w:r w:rsidRPr="000D16C9">
                    <w:rPr>
                      <w:rFonts w:ascii="Helvetica" w:hAnsi="Helvetica" w:cs="HelveticaNeueLTStd-Bd"/>
                      <w:b/>
                      <w:color w:val="000000"/>
                      <w:sz w:val="18"/>
                      <w:szCs w:val="18"/>
                      <w:u w:val="single"/>
                    </w:rPr>
                    <w:t>1</w:t>
                  </w:r>
                  <w:r>
                    <w:rPr>
                      <w:rFonts w:ascii="Helvetica" w:hAnsi="Helvetica" w:cs="HelveticaNeueLTStd-Bd"/>
                      <w:b/>
                      <w:color w:val="000000"/>
                      <w:sz w:val="18"/>
                      <w:szCs w:val="18"/>
                      <w:u w:val="single"/>
                    </w:rPr>
                    <w:t>0</w:t>
                  </w:r>
                </w:p>
                <w:p w:rsidR="00097977" w:rsidRDefault="00097977" w:rsidP="00E82053">
                  <w:pPr>
                    <w:tabs>
                      <w:tab w:val="right" w:pos="9720"/>
                      <w:tab w:val="right" w:pos="9810"/>
                    </w:tabs>
                    <w:autoSpaceDE w:val="0"/>
                    <w:autoSpaceDN w:val="0"/>
                    <w:adjustRightInd w:val="0"/>
                    <w:rPr>
                      <w:rFonts w:ascii="HelveticaNeueLTStd-Roman" w:hAnsi="HelveticaNeueLTStd-Roman" w:cs="HelveticaNeueLTStd-Roman"/>
                      <w:color w:val="89684F"/>
                      <w:sz w:val="28"/>
                      <w:szCs w:val="28"/>
                    </w:rPr>
                  </w:pPr>
                </w:p>
                <w:p w:rsidR="00097977" w:rsidRPr="00E82053" w:rsidRDefault="00097977" w:rsidP="00E82053">
                  <w:pPr>
                    <w:tabs>
                      <w:tab w:val="right" w:pos="9720"/>
                      <w:tab w:val="right" w:pos="9810"/>
                    </w:tabs>
                    <w:autoSpaceDE w:val="0"/>
                    <w:autoSpaceDN w:val="0"/>
                    <w:adjustRightInd w:val="0"/>
                    <w:rPr>
                      <w:rFonts w:ascii="HelveticaNeueLTStd-Roman" w:hAnsi="HelveticaNeueLTStd-Roman" w:cs="HelveticaNeueLTStd-Roman"/>
                      <w:color w:val="89684F"/>
                      <w:sz w:val="28"/>
                      <w:szCs w:val="28"/>
                    </w:rPr>
                  </w:pPr>
                </w:p>
                <w:p w:rsidR="00097977" w:rsidRPr="00BF5634" w:rsidRDefault="00097977" w:rsidP="00E82053">
                  <w:pPr>
                    <w:tabs>
                      <w:tab w:val="right" w:pos="9720"/>
                      <w:tab w:val="right" w:pos="9810"/>
                    </w:tabs>
                    <w:autoSpaceDE w:val="0"/>
                    <w:autoSpaceDN w:val="0"/>
                    <w:adjustRightInd w:val="0"/>
                    <w:rPr>
                      <w:rFonts w:ascii="Helvetica" w:hAnsi="Helvetica" w:cs="Helvetica"/>
                      <w:color w:val="89684F"/>
                      <w:sz w:val="28"/>
                      <w:szCs w:val="28"/>
                    </w:rPr>
                  </w:pPr>
                  <w:r w:rsidRPr="00BF5634">
                    <w:rPr>
                      <w:rFonts w:ascii="Helvetica" w:hAnsi="Helvetica" w:cs="Helvetica"/>
                      <w:color w:val="89684F"/>
                      <w:sz w:val="28"/>
                      <w:szCs w:val="28"/>
                    </w:rPr>
                    <w:t>EXTERIOR SYSTEMS:</w:t>
                  </w:r>
                </w:p>
                <w:p w:rsidR="00097977" w:rsidRDefault="00097977" w:rsidP="00E82053">
                  <w:pPr>
                    <w:tabs>
                      <w:tab w:val="right" w:pos="9720"/>
                      <w:tab w:val="right" w:pos="9810"/>
                    </w:tabs>
                    <w:autoSpaceDE w:val="0"/>
                    <w:autoSpaceDN w:val="0"/>
                    <w:adjustRightInd w:val="0"/>
                    <w:rPr>
                      <w:rFonts w:ascii="Helvetica" w:hAnsi="Helvetica" w:cs="HelveticaNeueLTStd-Bd"/>
                      <w:b/>
                      <w:color w:val="000000"/>
                      <w:sz w:val="18"/>
                      <w:szCs w:val="18"/>
                      <w:u w:val="single"/>
                    </w:rPr>
                  </w:pPr>
                </w:p>
                <w:p w:rsidR="00097977" w:rsidRPr="00B6131D" w:rsidRDefault="00097977" w:rsidP="00E82053">
                  <w:pPr>
                    <w:tabs>
                      <w:tab w:val="right" w:pos="9720"/>
                      <w:tab w:val="right" w:pos="9810"/>
                    </w:tabs>
                    <w:autoSpaceDE w:val="0"/>
                    <w:autoSpaceDN w:val="0"/>
                    <w:adjustRightInd w:val="0"/>
                    <w:ind w:right="417"/>
                    <w:rPr>
                      <w:rFonts w:ascii="Helvetica" w:hAnsi="Helvetica" w:cs="HelveticaNeueLTStd-Lt"/>
                      <w:b/>
                      <w:color w:val="000000"/>
                      <w:sz w:val="18"/>
                      <w:szCs w:val="18"/>
                      <w:u w:val="single"/>
                    </w:rPr>
                  </w:pPr>
                  <w:r>
                    <w:rPr>
                      <w:rFonts w:ascii="Helvetica" w:hAnsi="Helvetica" w:cs="HelveticaNeueLTStd-Bd"/>
                      <w:b/>
                      <w:color w:val="000000"/>
                      <w:sz w:val="18"/>
                      <w:szCs w:val="18"/>
                      <w:u w:val="single"/>
                    </w:rPr>
                    <w:t>Exterior Topcoats:</w:t>
                  </w:r>
                  <w:r>
                    <w:rPr>
                      <w:rFonts w:ascii="Helvetica" w:hAnsi="Helvetica" w:cs="HelveticaNeueLTStd-Bd"/>
                      <w:b/>
                      <w:color w:val="000000"/>
                      <w:sz w:val="18"/>
                      <w:szCs w:val="18"/>
                      <w:u w:val="single"/>
                    </w:rPr>
                    <w:tab/>
                  </w:r>
                  <w:r w:rsidRPr="000D16C9">
                    <w:rPr>
                      <w:rFonts w:ascii="Helvetica" w:hAnsi="Helvetica" w:cs="HelveticaNeueLTStd-Bd"/>
                      <w:b/>
                      <w:color w:val="000000"/>
                      <w:sz w:val="18"/>
                      <w:szCs w:val="18"/>
                      <w:u w:val="single"/>
                    </w:rPr>
                    <w:t xml:space="preserve">Page </w:t>
                  </w:r>
                  <w:r>
                    <w:rPr>
                      <w:rFonts w:ascii="Helvetica" w:hAnsi="Helvetica" w:cs="HelveticaNeueLTStd-Bd"/>
                      <w:b/>
                      <w:color w:val="000000"/>
                      <w:sz w:val="18"/>
                      <w:szCs w:val="18"/>
                      <w:u w:val="single"/>
                    </w:rPr>
                    <w:t>11</w:t>
                  </w:r>
                </w:p>
                <w:p w:rsidR="00097977" w:rsidRPr="00B6131D" w:rsidRDefault="00097977" w:rsidP="00E82053">
                  <w:pPr>
                    <w:tabs>
                      <w:tab w:val="right" w:pos="9720"/>
                      <w:tab w:val="right" w:pos="9810"/>
                    </w:tabs>
                    <w:autoSpaceDE w:val="0"/>
                    <w:autoSpaceDN w:val="0"/>
                    <w:adjustRightInd w:val="0"/>
                    <w:rPr>
                      <w:rFonts w:ascii="Helvetica" w:hAnsi="Helvetica" w:cs="HelveticaNeueLTStd-Lt"/>
                      <w:b/>
                      <w:color w:val="000000"/>
                      <w:sz w:val="18"/>
                      <w:szCs w:val="18"/>
                      <w:u w:val="single"/>
                    </w:rPr>
                  </w:pPr>
                  <w:r w:rsidRPr="00B6131D">
                    <w:rPr>
                      <w:rFonts w:ascii="Helvetica" w:hAnsi="Helvetica" w:cs="HelveticaNeueLTStd-Lt"/>
                      <w:b/>
                      <w:color w:val="000000"/>
                      <w:sz w:val="18"/>
                      <w:szCs w:val="18"/>
                      <w:u w:val="single"/>
                    </w:rPr>
                    <w:t>Concrete and Masonry — Smooth:</w:t>
                  </w:r>
                  <w:r w:rsidRPr="00B6131D">
                    <w:rPr>
                      <w:rFonts w:ascii="Helvetica" w:hAnsi="Helvetica" w:cs="HelveticaNeueLTStd-Lt"/>
                      <w:b/>
                      <w:color w:val="000000"/>
                      <w:sz w:val="18"/>
                      <w:szCs w:val="18"/>
                      <w:u w:val="single"/>
                    </w:rPr>
                    <w:tab/>
                    <w:t>Page 1</w:t>
                  </w:r>
                  <w:r>
                    <w:rPr>
                      <w:rFonts w:ascii="Helvetica" w:hAnsi="Helvetica" w:cs="HelveticaNeueLTStd-Lt"/>
                      <w:b/>
                      <w:color w:val="000000"/>
                      <w:sz w:val="18"/>
                      <w:szCs w:val="18"/>
                      <w:u w:val="single"/>
                    </w:rPr>
                    <w:t>2</w:t>
                  </w:r>
                </w:p>
                <w:p w:rsidR="00097977" w:rsidRPr="00B6131D" w:rsidRDefault="00097977" w:rsidP="00E82053">
                  <w:pPr>
                    <w:tabs>
                      <w:tab w:val="right" w:pos="9720"/>
                      <w:tab w:val="right" w:pos="9810"/>
                    </w:tabs>
                    <w:autoSpaceDE w:val="0"/>
                    <w:autoSpaceDN w:val="0"/>
                    <w:adjustRightInd w:val="0"/>
                    <w:ind w:right="417"/>
                    <w:rPr>
                      <w:rFonts w:ascii="Helvetica" w:hAnsi="Helvetica" w:cs="HelveticaNeueLTStd-Lt"/>
                      <w:b/>
                      <w:color w:val="000000"/>
                      <w:sz w:val="18"/>
                      <w:szCs w:val="18"/>
                      <w:u w:val="single"/>
                    </w:rPr>
                  </w:pPr>
                  <w:r w:rsidRPr="00B6131D">
                    <w:rPr>
                      <w:rFonts w:ascii="Helvetica" w:hAnsi="Helvetica" w:cs="HelveticaNeueLTStd-Lt"/>
                      <w:b/>
                      <w:color w:val="000000"/>
                      <w:sz w:val="18"/>
                      <w:szCs w:val="18"/>
                      <w:u w:val="single"/>
                    </w:rPr>
                    <w:t>CMU and Block Areas — Porous:</w:t>
                  </w:r>
                  <w:r>
                    <w:rPr>
                      <w:rFonts w:ascii="Helvetica" w:hAnsi="Helvetica" w:cs="HelveticaNeueLTStd-Lt"/>
                      <w:b/>
                      <w:color w:val="000000"/>
                      <w:sz w:val="18"/>
                      <w:szCs w:val="18"/>
                      <w:u w:val="single"/>
                    </w:rPr>
                    <w:tab/>
                  </w:r>
                  <w:r w:rsidRPr="00B6131D">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3</w:t>
                  </w:r>
                </w:p>
                <w:p w:rsidR="00097977" w:rsidRPr="00B6131D" w:rsidRDefault="00097977" w:rsidP="00E82053">
                  <w:pPr>
                    <w:tabs>
                      <w:tab w:val="right" w:pos="9720"/>
                      <w:tab w:val="right" w:pos="9810"/>
                    </w:tabs>
                    <w:autoSpaceDE w:val="0"/>
                    <w:autoSpaceDN w:val="0"/>
                    <w:adjustRightInd w:val="0"/>
                    <w:ind w:right="-15"/>
                    <w:rPr>
                      <w:rFonts w:ascii="Helvetica" w:hAnsi="Helvetica" w:cs="HelveticaNeueLTStd-Lt"/>
                      <w:b/>
                      <w:color w:val="000000"/>
                      <w:sz w:val="18"/>
                      <w:szCs w:val="18"/>
                      <w:u w:val="single"/>
                    </w:rPr>
                  </w:pPr>
                  <w:r w:rsidRPr="00B6131D">
                    <w:rPr>
                      <w:rFonts w:ascii="Helvetica" w:hAnsi="Helvetica" w:cs="HelveticaNeueLTStd-Lt"/>
                      <w:b/>
                      <w:color w:val="000000"/>
                      <w:sz w:val="18"/>
                      <w:szCs w:val="18"/>
                      <w:u w:val="single"/>
                    </w:rPr>
                    <w:t>Ferrous Metals:</w:t>
                  </w:r>
                  <w:r>
                    <w:rPr>
                      <w:rFonts w:ascii="Helvetica" w:hAnsi="Helvetica" w:cs="HelveticaNeueLTStd-Lt"/>
                      <w:b/>
                      <w:color w:val="000000"/>
                      <w:sz w:val="18"/>
                      <w:szCs w:val="18"/>
                      <w:u w:val="single"/>
                    </w:rPr>
                    <w:tab/>
                  </w:r>
                  <w:r w:rsidRPr="00B6131D">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4</w:t>
                  </w:r>
                </w:p>
                <w:p w:rsidR="00097977" w:rsidRPr="00B6131D" w:rsidRDefault="00097977" w:rsidP="00E82053">
                  <w:pPr>
                    <w:tabs>
                      <w:tab w:val="right" w:pos="9720"/>
                      <w:tab w:val="right" w:pos="9810"/>
                    </w:tabs>
                    <w:autoSpaceDE w:val="0"/>
                    <w:autoSpaceDN w:val="0"/>
                    <w:adjustRightInd w:val="0"/>
                    <w:ind w:right="417"/>
                    <w:rPr>
                      <w:rFonts w:ascii="Helvetica" w:hAnsi="Helvetica" w:cs="HelveticaNeueLTStd-Lt"/>
                      <w:b/>
                      <w:color w:val="000000"/>
                      <w:sz w:val="18"/>
                      <w:szCs w:val="18"/>
                      <w:u w:val="single"/>
                    </w:rPr>
                  </w:pPr>
                  <w:r>
                    <w:rPr>
                      <w:rFonts w:ascii="Helvetica" w:hAnsi="Helvetica" w:cs="HelveticaNeueLTStd-Lt"/>
                      <w:b/>
                      <w:color w:val="000000"/>
                      <w:sz w:val="18"/>
                      <w:szCs w:val="18"/>
                      <w:u w:val="single"/>
                    </w:rPr>
                    <w:t>Non-Ferrous</w:t>
                  </w:r>
                  <w:r w:rsidRPr="00B6131D">
                    <w:rPr>
                      <w:rFonts w:ascii="Helvetica" w:hAnsi="Helvetica" w:cs="HelveticaNeueLTStd-Lt"/>
                      <w:b/>
                      <w:color w:val="000000"/>
                      <w:sz w:val="18"/>
                      <w:szCs w:val="18"/>
                      <w:u w:val="single"/>
                    </w:rPr>
                    <w:t xml:space="preserve"> Metals:</w:t>
                  </w:r>
                  <w:r>
                    <w:rPr>
                      <w:rFonts w:ascii="Helvetica" w:hAnsi="Helvetica" w:cs="HelveticaNeueLTStd-Lt"/>
                      <w:b/>
                      <w:color w:val="000000"/>
                      <w:sz w:val="18"/>
                      <w:szCs w:val="18"/>
                      <w:u w:val="single"/>
                    </w:rPr>
                    <w:tab/>
                  </w:r>
                  <w:r w:rsidRPr="00B6131D">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4</w:t>
                  </w:r>
                </w:p>
                <w:p w:rsidR="00097977" w:rsidRPr="00B6131D" w:rsidRDefault="00097977" w:rsidP="00E82053">
                  <w:pPr>
                    <w:tabs>
                      <w:tab w:val="right" w:pos="9720"/>
                      <w:tab w:val="right" w:pos="9810"/>
                    </w:tabs>
                    <w:autoSpaceDE w:val="0"/>
                    <w:autoSpaceDN w:val="0"/>
                    <w:adjustRightInd w:val="0"/>
                    <w:ind w:right="-15"/>
                    <w:rPr>
                      <w:rFonts w:ascii="Helvetica" w:hAnsi="Helvetica" w:cs="HelveticaNeueLTStd-Lt"/>
                      <w:b/>
                      <w:color w:val="000000"/>
                      <w:sz w:val="18"/>
                      <w:szCs w:val="18"/>
                      <w:u w:val="single"/>
                    </w:rPr>
                  </w:pPr>
                  <w:r w:rsidRPr="00B6131D">
                    <w:rPr>
                      <w:rFonts w:ascii="Helvetica" w:hAnsi="Helvetica" w:cs="HelveticaNeueLTStd-Lt"/>
                      <w:b/>
                      <w:color w:val="000000"/>
                      <w:sz w:val="18"/>
                      <w:szCs w:val="18"/>
                      <w:u w:val="single"/>
                    </w:rPr>
                    <w:t>Wood:</w:t>
                  </w:r>
                  <w:r>
                    <w:rPr>
                      <w:rFonts w:ascii="Helvetica" w:hAnsi="Helvetica" w:cs="HelveticaNeueLTStd-Lt"/>
                      <w:b/>
                      <w:color w:val="000000"/>
                      <w:sz w:val="18"/>
                      <w:szCs w:val="18"/>
                      <w:u w:val="single"/>
                    </w:rPr>
                    <w:tab/>
                  </w:r>
                  <w:r w:rsidRPr="00B6131D">
                    <w:rPr>
                      <w:rFonts w:ascii="Helvetica" w:hAnsi="Helvetica" w:cs="HelveticaNeueLTStd-Lt"/>
                      <w:b/>
                      <w:color w:val="000000"/>
                      <w:sz w:val="18"/>
                      <w:szCs w:val="18"/>
                      <w:u w:val="single"/>
                    </w:rPr>
                    <w:t>Page 1</w:t>
                  </w:r>
                  <w:r>
                    <w:rPr>
                      <w:rFonts w:ascii="Helvetica" w:hAnsi="Helvetica" w:cs="HelveticaNeueLTStd-Lt"/>
                      <w:b/>
                      <w:color w:val="000000"/>
                      <w:sz w:val="18"/>
                      <w:szCs w:val="18"/>
                      <w:u w:val="single"/>
                    </w:rPr>
                    <w:t>5</w:t>
                  </w:r>
                </w:p>
                <w:p w:rsidR="00097977" w:rsidRPr="00E82053" w:rsidRDefault="00097977" w:rsidP="00E82053">
                  <w:pPr>
                    <w:tabs>
                      <w:tab w:val="right" w:pos="9720"/>
                      <w:tab w:val="right" w:pos="9810"/>
                    </w:tabs>
                    <w:ind w:right="-15"/>
                    <w:rPr>
                      <w:rFonts w:ascii="Helvetica" w:hAnsi="Helvetica"/>
                      <w:b/>
                      <w:sz w:val="18"/>
                      <w:szCs w:val="18"/>
                      <w:u w:val="single"/>
                    </w:rPr>
                  </w:pPr>
                  <w:r>
                    <w:rPr>
                      <w:rFonts w:ascii="Helvetica" w:hAnsi="Helvetica" w:cs="HelveticaNeueLTStd-Lt"/>
                      <w:b/>
                      <w:color w:val="000000"/>
                      <w:sz w:val="18"/>
                      <w:szCs w:val="18"/>
                      <w:u w:val="single"/>
                    </w:rPr>
                    <w:t>Plaster/Stucco</w:t>
                  </w:r>
                  <w:r w:rsidRPr="00B6131D">
                    <w:rPr>
                      <w:rFonts w:ascii="Helvetica" w:hAnsi="Helvetica" w:cs="HelveticaNeueLTStd-Lt"/>
                      <w:b/>
                      <w:color w:val="000000"/>
                      <w:sz w:val="18"/>
                      <w:szCs w:val="18"/>
                      <w:u w:val="single"/>
                    </w:rPr>
                    <w:t>:</w:t>
                  </w:r>
                  <w:r>
                    <w:rPr>
                      <w:rFonts w:ascii="Helvetica" w:hAnsi="Helvetica" w:cs="HelveticaNeueLTStd-Lt"/>
                      <w:b/>
                      <w:color w:val="000000"/>
                      <w:sz w:val="18"/>
                      <w:szCs w:val="18"/>
                      <w:u w:val="single"/>
                    </w:rPr>
                    <w:tab/>
                    <w:t>Page 16</w:t>
                  </w:r>
                </w:p>
              </w:txbxContent>
            </v:textbox>
            <w10:wrap anchorx="page" anchory="page"/>
          </v:shape>
        </w:pict>
      </w:r>
      <w:r w:rsidRPr="00E347E8">
        <w:rPr>
          <w:rFonts w:ascii="HelveticaNeueLTStd-Lt" w:hAnsi="HelveticaNeueLTStd-Lt" w:cs="HelveticaNeueLTStd-Lt"/>
          <w:noProof/>
          <w:color w:val="1E6558"/>
          <w:sz w:val="76"/>
          <w:szCs w:val="76"/>
        </w:rPr>
        <w:pict>
          <v:line id="Straight Connector 18" o:spid="_x0000_s1094" style="position:absolute;z-index:251638784;visibility:visible;mso-wrap-distance-top:-1e-4mm;mso-wrap-distance-bottom:-1e-4mm;mso-position-horizontal-relative:page;mso-position-vertical-relative:page" from="62.65pt,84.95pt" to="548.65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" strokecolor="#89684f" strokeweight="3pt">
            <o:lock v:ext="edit" shapetype="f"/>
            <w10:wrap anchorx="page" anchory="page"/>
          </v:line>
        </w:pict>
      </w:r>
      <w:r w:rsidRPr="00E347E8">
        <w:rPr>
          <w:rFonts w:ascii="HelveticaNeueLTStd-Lt" w:hAnsi="HelveticaNeueLTStd-Lt" w:cs="HelveticaNeueLTStd-Lt"/>
          <w:noProof/>
          <w:color w:val="1E6558"/>
          <w:sz w:val="76"/>
          <w:szCs w:val="76"/>
        </w:rPr>
        <w:pict>
          <v:shape id="_x0000_s1028" type="#_x0000_t202" style="position:absolute;margin-left:517.7pt;margin-top:741.6pt;width:69.5pt;height:17.55pt;z-index:251621376;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" filled="f" stroked="f">
            <v:textbox style="mso-next-textbox:#_x0000_s1028;mso-fit-shape-to-text:t">
              <w:txbxContent>
                <w:p w:rsidR="00097977" w:rsidRPr="005F1E72" w:rsidRDefault="00097977" w:rsidP="00721312">
                  <w:pPr>
                    <w:jc w:val="right"/>
                    <w:rPr>
                      <w:rFonts w:ascii="Helvetica" w:hAnsi="Helvetica" w:cs="Helvetica"/>
                      <w:b/>
                      <w:color w:val="FFFFFF"/>
                      <w:sz w:val="18"/>
                      <w:szCs w:val="18"/>
                    </w:rPr>
                  </w:pPr>
                  <w:r w:rsidRPr="005F1E72">
                    <w:rPr>
                      <w:rFonts w:ascii="Helvetica" w:hAnsi="Helvetica" w:cs="Helvetica"/>
                      <w:b/>
                      <w:color w:val="FFFFFF"/>
                      <w:sz w:val="18"/>
                      <w:szCs w:val="18"/>
                    </w:rPr>
                    <w:t>— Page 1</w:t>
                  </w:r>
                </w:p>
              </w:txbxContent>
            </v:textbox>
            <w10:wrap anchorx="page" anchory="page"/>
          </v:shape>
        </w:pict>
      </w:r>
      <w:r w:rsidR="00BE10C7">
        <w:rPr>
          <w:rFonts w:ascii="HelveticaNeueLTStd-Lt" w:hAnsi="HelveticaNeueLTStd-Lt" w:cs="HelveticaNeueLTStd-Lt"/>
          <w:color w:val="1E6558"/>
          <w:sz w:val="76"/>
          <w:szCs w:val="76"/>
        </w:rPr>
        <w:br w:type="page"/>
      </w:r>
      <w:r w:rsidRPr="00E347E8">
        <w:rPr>
          <w:rFonts w:ascii="HelveticaNeueLTStd-Lt" w:hAnsi="HelveticaNeueLTStd-Lt" w:cs="HelveticaNeueLTStd-Lt"/>
          <w:noProof/>
          <w:color w:val="1E6558"/>
          <w:sz w:val="76"/>
          <w:szCs w:val="76"/>
        </w:rPr>
        <w:lastRenderedPageBreak/>
        <w:pict>
          <v:line id="_x0000_s1093" style="position:absolute;z-index:251649024;visibility:visible;mso-wrap-distance-top:-1e-4mm;mso-wrap-distance-bottom:-1e-4mm;mso-position-horizontal-relative:page" from="62.65pt,207.05pt" to="548.65pt,2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" strokecolor="#89684f" strokeweight="1pt">
            <v:stroke dashstyle="1 1"/>
            <o:lock v:ext="edit" shapetype="f"/>
            <w10:wrap anchorx="page"/>
          </v:line>
        </w:pict>
      </w:r>
      <w:r w:rsidR="00EE692C">
        <w:rPr>
          <w:noProof/>
        </w:rPr>
        <w:drawing>
          <wp:anchor distT="0" distB="0" distL="114300" distR="114300" simplePos="0" relativeHeight="251666432" behindDoc="1" locked="0" layoutInCell="1" allowOverlap="1">
            <wp:simplePos x="0" y="0"/>
            <wp:positionH relativeFrom="page">
              <wp:posOffset>0</wp:posOffset>
            </wp:positionH>
            <wp:positionV relativeFrom="page">
              <wp:posOffset>0</wp:posOffset>
            </wp:positionV>
            <wp:extent cx="7772400" cy="10058400"/>
            <wp:effectExtent l="19050" t="0" r="0" b="0"/>
            <wp:wrapNone/>
            <wp:docPr id="197" name="Picture 197"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7"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Pr="00E347E8">
        <w:rPr>
          <w:rFonts w:ascii="HelveticaNeueLTStd-Lt" w:hAnsi="HelveticaNeueLTStd-Lt" w:cs="HelveticaNeueLTStd-Lt"/>
          <w:noProof/>
          <w:color w:val="1E6558"/>
          <w:sz w:val="76"/>
          <w:szCs w:val="76"/>
        </w:rPr>
        <w:pict>
          <v:shape id="Text Box 21" o:spid="_x0000_s1031" type="#_x0000_t202" style="position:absolute;margin-left:54.7pt;margin-top:49.7pt;width:517.7pt;height:686.8pt;z-index:251613184;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" stroked="f" strokeweight="0">
            <v:fill opacity="0"/>
            <v:path arrowok="t"/>
            <v:textbox>
              <w:txbxContent>
                <w:p w:rsidR="00097977" w:rsidRPr="00F744AA" w:rsidRDefault="00097977" w:rsidP="00101C7C">
                  <w:pPr>
                    <w:pStyle w:val="PRT"/>
                    <w:numPr>
                      <w:ilvl w:val="0"/>
                      <w:numId w:val="0"/>
                    </w:numPr>
                    <w:tabs>
                      <w:tab w:val="right" w:pos="9630"/>
                    </w:tabs>
                    <w:spacing w:before="240"/>
                    <w:rPr>
                      <w:rFonts w:ascii="Helvetica" w:hAnsi="Helvetica" w:cs="HelveticaNeueLTStd-Roman"/>
                      <w:color w:val="89684F"/>
                      <w:sz w:val="28"/>
                      <w:szCs w:val="28"/>
                    </w:rPr>
                  </w:pPr>
                  <w:r w:rsidRPr="00F744AA">
                    <w:rPr>
                      <w:rFonts w:ascii="Helvetica" w:hAnsi="Helvetica" w:cs="HelveticaNeueLTStd-Roman"/>
                      <w:color w:val="89684F"/>
                      <w:sz w:val="28"/>
                      <w:szCs w:val="28"/>
                    </w:rPr>
                    <w:t>Important Surface Preparation Instructions:</w:t>
                  </w:r>
                </w:p>
                <w:p w:rsidR="00097977" w:rsidRDefault="00097977" w:rsidP="00B44D47">
                  <w:pPr>
                    <w:pStyle w:val="PRT"/>
                    <w:numPr>
                      <w:ilvl w:val="0"/>
                      <w:numId w:val="0"/>
                    </w:numPr>
                    <w:tabs>
                      <w:tab w:val="right" w:pos="9630"/>
                    </w:tabs>
                    <w:spacing w:before="240"/>
                    <w:ind w:right="523"/>
                    <w:rPr>
                      <w:rFonts w:ascii="Helvetica" w:hAnsi="Helvetica" w:cs="Arial"/>
                      <w:i/>
                      <w:sz w:val="18"/>
                      <w:szCs w:val="18"/>
                    </w:rPr>
                  </w:pPr>
                  <w:r w:rsidRPr="00F52DC2">
                    <w:rPr>
                      <w:rFonts w:ascii="Helvetica" w:hAnsi="Helvetica" w:cs="Arial"/>
                      <w:i/>
                      <w:sz w:val="18"/>
                      <w:szCs w:val="18"/>
                    </w:rPr>
                    <w:t>Verify the existence of lea</w:t>
                  </w:r>
                  <w:r>
                    <w:rPr>
                      <w:rFonts w:ascii="Helvetica" w:hAnsi="Helvetica" w:cs="Arial"/>
                      <w:i/>
                      <w:sz w:val="18"/>
                      <w:szCs w:val="18"/>
                    </w:rPr>
                    <w:t xml:space="preserve">d based paints on the project. </w:t>
                  </w:r>
                  <w:r w:rsidRPr="00F52DC2">
                    <w:rPr>
                      <w:rFonts w:ascii="Helvetica" w:hAnsi="Helvetica" w:cs="Arial"/>
                      <w:i/>
                      <w:sz w:val="18"/>
                      <w:szCs w:val="18"/>
                    </w:rPr>
                    <w:t>Buildings constructed after 1978 are less likel</w:t>
                  </w:r>
                  <w:r>
                    <w:rPr>
                      <w:rFonts w:ascii="Helvetica" w:hAnsi="Helvetica" w:cs="Arial"/>
                      <w:i/>
                      <w:sz w:val="18"/>
                      <w:szCs w:val="18"/>
                    </w:rPr>
                    <w:t>y to contain lead based paints.</w:t>
                  </w:r>
                  <w:r w:rsidRPr="00F52DC2">
                    <w:rPr>
                      <w:rFonts w:ascii="Helvetica" w:hAnsi="Helvetica" w:cs="Arial"/>
                      <w:i/>
                      <w:sz w:val="18"/>
                      <w:szCs w:val="18"/>
                    </w:rPr>
                    <w:t xml:space="preserve"> If lead based paints are suspected on the project, all removal must be done in accordance with the EPA Renovation, Repair and Painting rule </w:t>
                  </w:r>
                  <w:r w:rsidRPr="004965B0">
                    <w:rPr>
                      <w:rFonts w:ascii="Helvetica" w:hAnsi="Helvetica" w:cs="Arial"/>
                      <w:i/>
                      <w:sz w:val="18"/>
                      <w:szCs w:val="18"/>
                    </w:rPr>
                    <w:t>and all applicable state and local regulations. State and local regulations may be more strict than those set under the federal regulations.</w:t>
                  </w:r>
                  <w:r w:rsidRPr="00F52DC2">
                    <w:rPr>
                      <w:rFonts w:ascii="Helvetica" w:hAnsi="Helvetica" w:cs="Arial"/>
                      <w:i/>
                      <w:sz w:val="18"/>
                      <w:szCs w:val="18"/>
                    </w:rPr>
                    <w:t xml:space="preserve"> Verify that Owner has completed a Hazardous Material Assessment Report for the project prior to issuing of Drawings</w:t>
                  </w:r>
                  <w:r>
                    <w:rPr>
                      <w:rFonts w:ascii="Helvetica" w:hAnsi="Helvetica" w:cs="Arial"/>
                      <w:i/>
                      <w:sz w:val="18"/>
                      <w:szCs w:val="18"/>
                    </w:rPr>
                    <w:t>.</w:t>
                  </w:r>
                </w:p>
                <w:p w:rsidR="00097977" w:rsidRPr="00476A2E" w:rsidRDefault="00097977" w:rsidP="0071443D">
                  <w:pPr>
                    <w:tabs>
                      <w:tab w:val="right" w:pos="9630"/>
                    </w:tabs>
                  </w:pPr>
                </w:p>
                <w:p w:rsidR="00097977" w:rsidRDefault="00097977" w:rsidP="00BF1423">
                  <w:pPr>
                    <w:tabs>
                      <w:tab w:val="right" w:pos="9630"/>
                    </w:tabs>
                    <w:autoSpaceDE w:val="0"/>
                    <w:autoSpaceDN w:val="0"/>
                    <w:adjustRightInd w:val="0"/>
                    <w:ind w:left="1080"/>
                    <w:rPr>
                      <w:rFonts w:ascii="Helvetica" w:hAnsi="Helvetica" w:cs="Arial"/>
                      <w:sz w:val="18"/>
                      <w:szCs w:val="18"/>
                    </w:rPr>
                  </w:pPr>
                  <w:r w:rsidRPr="00EA21AC">
                    <w:rPr>
                      <w:rFonts w:ascii="Helvetica" w:hAnsi="Helvetica"/>
                      <w:b/>
                      <w:bCs/>
                      <w:sz w:val="18"/>
                      <w:szCs w:val="18"/>
                    </w:rPr>
                    <w:t xml:space="preserve">WARNING! </w:t>
                  </w:r>
                  <w:r w:rsidRPr="00EA21AC">
                    <w:rPr>
                      <w:rFonts w:ascii="Helvetica" w:hAnsi="Helvetica"/>
                      <w:sz w:val="18"/>
                      <w:szCs w:val="18"/>
                    </w:rPr>
                    <w:t>Removal of old paint by sanding, scraping or other means may generate dust</w:t>
                  </w:r>
                  <w:r>
                    <w:rPr>
                      <w:rFonts w:ascii="Helvetica" w:hAnsi="Helvetica"/>
                      <w:sz w:val="18"/>
                      <w:szCs w:val="18"/>
                    </w:rPr>
                    <w:br/>
                  </w:r>
                  <w:r w:rsidRPr="00EA21AC">
                    <w:rPr>
                      <w:rFonts w:ascii="Helvetica" w:hAnsi="Helvetica"/>
                      <w:sz w:val="18"/>
                      <w:szCs w:val="18"/>
                    </w:rPr>
                    <w:t>or fumes that contain lead. Exposure to lead dust or fumes may cause brain damage or</w:t>
                  </w:r>
                  <w:r>
                    <w:rPr>
                      <w:rFonts w:ascii="Helvetica" w:hAnsi="Helvetica"/>
                      <w:sz w:val="18"/>
                      <w:szCs w:val="18"/>
                    </w:rPr>
                    <w:br/>
                  </w:r>
                  <w:r w:rsidRPr="00EA21AC">
                    <w:rPr>
                      <w:rFonts w:ascii="Helvetica" w:hAnsi="Helvetica"/>
                      <w:sz w:val="18"/>
                      <w:szCs w:val="18"/>
                    </w:rPr>
                    <w:t>other adverse health effects, especially in children or pregnant women. Controlling exposure</w:t>
                  </w:r>
                  <w:r>
                    <w:rPr>
                      <w:rFonts w:ascii="Helvetica" w:hAnsi="Helvetica"/>
                      <w:sz w:val="18"/>
                      <w:szCs w:val="18"/>
                    </w:rPr>
                    <w:br/>
                  </w:r>
                  <w:r w:rsidRPr="00EA21AC">
                    <w:rPr>
                      <w:rFonts w:ascii="Helvetica" w:hAnsi="Helvetica"/>
                      <w:sz w:val="18"/>
                      <w:szCs w:val="18"/>
                    </w:rPr>
                    <w:t>to lead or other hazardous substances requires the use of proper protective equipment, such</w:t>
                  </w:r>
                  <w:r>
                    <w:rPr>
                      <w:rFonts w:ascii="Helvetica" w:hAnsi="Helvetica"/>
                      <w:sz w:val="18"/>
                      <w:szCs w:val="18"/>
                    </w:rPr>
                    <w:br/>
                  </w:r>
                  <w:r w:rsidRPr="00EA21AC">
                    <w:rPr>
                      <w:rFonts w:ascii="Helvetica" w:hAnsi="Helvetica"/>
                      <w:sz w:val="18"/>
                      <w:szCs w:val="18"/>
                    </w:rPr>
                    <w:t>as a properly fitted respirator (NIOSH approved) and proper containment and cleanup.</w:t>
                  </w:r>
                  <w:r>
                    <w:rPr>
                      <w:rFonts w:ascii="Helvetica" w:hAnsi="Helvetica"/>
                      <w:sz w:val="18"/>
                      <w:szCs w:val="18"/>
                    </w:rPr>
                    <w:br/>
                  </w:r>
                  <w:r w:rsidRPr="00EA21AC">
                    <w:rPr>
                      <w:rFonts w:ascii="Helvetica" w:hAnsi="Helvetica"/>
                      <w:sz w:val="18"/>
                      <w:szCs w:val="18"/>
                    </w:rPr>
                    <w:t>For more information, call the National Lead Information Center at 1-800-424-LEAD (in US)</w:t>
                  </w:r>
                  <w:r>
                    <w:rPr>
                      <w:rFonts w:ascii="Helvetica" w:hAnsi="Helvetica"/>
                      <w:sz w:val="18"/>
                      <w:szCs w:val="18"/>
                    </w:rPr>
                    <w:br/>
                  </w:r>
                  <w:r w:rsidRPr="00EA21AC">
                    <w:rPr>
                      <w:rFonts w:ascii="Helvetica" w:hAnsi="Helvetica"/>
                      <w:sz w:val="18"/>
                      <w:szCs w:val="18"/>
                    </w:rPr>
                    <w:t>or contact your local health authority.</w:t>
                  </w:r>
                  <w:r w:rsidRPr="00EA21AC">
                    <w:rPr>
                      <w:rFonts w:ascii="Helvetica" w:hAnsi="Helvetica" w:cs="Arial"/>
                      <w:sz w:val="18"/>
                      <w:szCs w:val="18"/>
                    </w:rPr>
                    <w:t xml:space="preserve"> Removal must be done in accordance with EPA Renovation, </w:t>
                  </w:r>
                  <w:r>
                    <w:rPr>
                      <w:rFonts w:ascii="Helvetica" w:hAnsi="Helvetica" w:cs="Arial"/>
                      <w:sz w:val="18"/>
                      <w:szCs w:val="18"/>
                    </w:rPr>
                    <w:br/>
                  </w:r>
                  <w:r w:rsidRPr="00EA21AC">
                    <w:rPr>
                      <w:rFonts w:ascii="Helvetica" w:hAnsi="Helvetica" w:cs="Arial"/>
                      <w:sz w:val="18"/>
                      <w:szCs w:val="18"/>
                    </w:rPr>
                    <w:t xml:space="preserve">Repair and Painting Rule and all related state and local regulations. Care should be taken to follow all </w:t>
                  </w:r>
                  <w:r>
                    <w:rPr>
                      <w:rFonts w:ascii="Helvetica" w:hAnsi="Helvetica" w:cs="Arial"/>
                      <w:sz w:val="18"/>
                      <w:szCs w:val="18"/>
                    </w:rPr>
                    <w:br/>
                  </w:r>
                  <w:r w:rsidRPr="00EA21AC">
                    <w:rPr>
                      <w:rFonts w:ascii="Helvetica" w:hAnsi="Helvetica" w:cs="Arial"/>
                      <w:sz w:val="18"/>
                      <w:szCs w:val="18"/>
                    </w:rPr>
                    <w:t>state and local regulations which may be more strict than those set under the federal RRP Rule.</w:t>
                  </w:r>
                </w:p>
                <w:p w:rsidR="00097977" w:rsidRDefault="00097977" w:rsidP="0071443D">
                  <w:pPr>
                    <w:tabs>
                      <w:tab w:val="right" w:pos="9630"/>
                    </w:tabs>
                    <w:autoSpaceDE w:val="0"/>
                    <w:autoSpaceDN w:val="0"/>
                    <w:adjustRightInd w:val="0"/>
                    <w:rPr>
                      <w:rFonts w:ascii="Helvetica" w:hAnsi="Helvetica" w:cs="HelveticaNeueLTStd-Lt"/>
                      <w:color w:val="000000"/>
                      <w:sz w:val="18"/>
                      <w:szCs w:val="18"/>
                    </w:rPr>
                  </w:pPr>
                </w:p>
                <w:p w:rsidR="00097977" w:rsidRPr="00F744AA" w:rsidRDefault="00097977" w:rsidP="00FC6673">
                  <w:pPr>
                    <w:autoSpaceDE w:val="0"/>
                    <w:autoSpaceDN w:val="0"/>
                    <w:adjustRightInd w:val="0"/>
                    <w:ind w:right="420"/>
                    <w:rPr>
                      <w:rFonts w:ascii="Helvetica" w:hAnsi="Helvetica" w:cs="HelveticaNeueLTStd-Roman"/>
                      <w:color w:val="89684F"/>
                      <w:sz w:val="28"/>
                      <w:szCs w:val="28"/>
                    </w:rPr>
                  </w:pPr>
                  <w:r w:rsidRPr="00F744AA">
                    <w:rPr>
                      <w:rFonts w:ascii="Helvetica" w:hAnsi="Helvetica" w:cs="HelveticaNeueLTStd-Roman"/>
                      <w:color w:val="89684F"/>
                      <w:sz w:val="28"/>
                      <w:szCs w:val="28"/>
                    </w:rPr>
                    <w:t>Miscellaneous Notes:</w:t>
                  </w:r>
                </w:p>
                <w:p w:rsidR="00097977" w:rsidRPr="00E82053" w:rsidRDefault="00097977" w:rsidP="00FC6673">
                  <w:pPr>
                    <w:autoSpaceDE w:val="0"/>
                    <w:autoSpaceDN w:val="0"/>
                    <w:adjustRightInd w:val="0"/>
                    <w:ind w:right="420"/>
                    <w:rPr>
                      <w:rFonts w:ascii="Helvetica" w:hAnsi="Helvetica" w:cs="HelveticaNeueLTStd-Roman"/>
                      <w:color w:val="89684F"/>
                      <w:sz w:val="28"/>
                      <w:szCs w:val="28"/>
                    </w:rPr>
                  </w:pPr>
                </w:p>
                <w:p w:rsidR="00097977" w:rsidRDefault="00097977" w:rsidP="00FC6673">
                  <w:pPr>
                    <w:pStyle w:val="Index-2"/>
                    <w:ind w:right="420"/>
                    <w:rPr>
                      <w:rFonts w:ascii="Helvetica" w:hAnsi="Helvetica"/>
                      <w:b/>
                      <w:sz w:val="18"/>
                      <w:szCs w:val="18"/>
                    </w:rPr>
                  </w:pPr>
                  <w:r w:rsidRPr="003A1EE4">
                    <w:rPr>
                      <w:rFonts w:ascii="Helvetica" w:hAnsi="Helvetica"/>
                      <w:b/>
                      <w:sz w:val="18"/>
                      <w:szCs w:val="18"/>
                    </w:rPr>
                    <w:t>SURFACE PREPARATION:</w:t>
                  </w:r>
                </w:p>
                <w:p w:rsidR="00097977" w:rsidRPr="003A1EE4" w:rsidRDefault="00097977" w:rsidP="00FC6673">
                  <w:pPr>
                    <w:pStyle w:val="Index-2"/>
                    <w:ind w:right="420"/>
                    <w:rPr>
                      <w:rFonts w:ascii="Helvetica" w:hAnsi="Helvetica"/>
                      <w:b/>
                      <w:sz w:val="18"/>
                      <w:szCs w:val="18"/>
                    </w:rPr>
                  </w:pPr>
                </w:p>
                <w:p w:rsidR="00097977" w:rsidRPr="008769F2" w:rsidRDefault="00097977" w:rsidP="00FC6673">
                  <w:pPr>
                    <w:pStyle w:val="Index-2"/>
                    <w:ind w:right="420"/>
                    <w:rPr>
                      <w:rFonts w:ascii="Helvetica" w:hAnsi="Helvetica"/>
                      <w:sz w:val="18"/>
                      <w:szCs w:val="18"/>
                    </w:rPr>
                  </w:pPr>
                  <w:r w:rsidRPr="008769F2">
                    <w:rPr>
                      <w:rFonts w:ascii="Helvetica" w:hAnsi="Helvetica"/>
                      <w:sz w:val="18"/>
                      <w:szCs w:val="18"/>
                    </w:rPr>
                    <w:t>A</w:t>
                  </w:r>
                  <w:r>
                    <w:rPr>
                      <w:rFonts w:ascii="Helvetica" w:hAnsi="Helvetica"/>
                      <w:sz w:val="18"/>
                      <w:szCs w:val="18"/>
                    </w:rPr>
                    <w:t>.</w:t>
                  </w:r>
                  <w:r w:rsidRPr="008769F2">
                    <w:rPr>
                      <w:rFonts w:ascii="Helvetica" w:hAnsi="Helvetica"/>
                      <w:sz w:val="18"/>
                      <w:szCs w:val="18"/>
                    </w:rPr>
                    <w:tab/>
                    <w:t>Proper product selection, surface preparation, and application affect coating performance. Coating integrity and service life will be reduced because of improperly prepared surfaces. Selection and implementation of proper surface preparation ensures coating adhesion to the substrate and prolongs the service life of the coating system.</w:t>
                  </w:r>
                </w:p>
                <w:p w:rsidR="00097977" w:rsidRPr="008769F2" w:rsidRDefault="00097977" w:rsidP="00FC6673">
                  <w:pPr>
                    <w:pStyle w:val="Index-2"/>
                    <w:ind w:right="420"/>
                    <w:rPr>
                      <w:rFonts w:ascii="Helvetica" w:hAnsi="Helvetica"/>
                      <w:sz w:val="18"/>
                      <w:szCs w:val="18"/>
                    </w:rPr>
                  </w:pPr>
                </w:p>
                <w:p w:rsidR="00097977" w:rsidRPr="008769F2" w:rsidRDefault="00097977" w:rsidP="00FC6673">
                  <w:pPr>
                    <w:pStyle w:val="Index-2"/>
                    <w:ind w:right="420"/>
                    <w:rPr>
                      <w:rFonts w:ascii="Helvetica" w:hAnsi="Helvetica"/>
                      <w:sz w:val="18"/>
                      <w:szCs w:val="18"/>
                    </w:rPr>
                  </w:pPr>
                  <w:r w:rsidRPr="008769F2">
                    <w:rPr>
                      <w:rFonts w:ascii="Helvetica" w:hAnsi="Helvetica"/>
                      <w:sz w:val="18"/>
                      <w:szCs w:val="18"/>
                    </w:rPr>
                    <w:t>B</w:t>
                  </w:r>
                  <w:r>
                    <w:rPr>
                      <w:rFonts w:ascii="Helvetica" w:hAnsi="Helvetica"/>
                      <w:sz w:val="18"/>
                      <w:szCs w:val="18"/>
                    </w:rPr>
                    <w:t>.</w:t>
                  </w:r>
                  <w:r w:rsidRPr="008769F2">
                    <w:rPr>
                      <w:rFonts w:ascii="Helvetica" w:hAnsi="Helvetica"/>
                      <w:sz w:val="18"/>
                      <w:szCs w:val="18"/>
                    </w:rPr>
                    <w:tab/>
                    <w:t xml:space="preserve">Selection of the proper method of surface preparation depends on the substrate, the environment, and the expected service life of the coating system. Economics, surface contamination, and the effect on the substrate will also influence the selection of surface preparation methods. </w:t>
                  </w:r>
                </w:p>
                <w:p w:rsidR="00097977" w:rsidRPr="008769F2" w:rsidRDefault="00097977" w:rsidP="00FC6673">
                  <w:pPr>
                    <w:pStyle w:val="Index-2"/>
                    <w:ind w:right="420"/>
                    <w:rPr>
                      <w:rFonts w:ascii="Helvetica" w:hAnsi="Helvetica"/>
                      <w:sz w:val="18"/>
                      <w:szCs w:val="18"/>
                    </w:rPr>
                  </w:pPr>
                </w:p>
                <w:p w:rsidR="00097977" w:rsidRPr="008769F2" w:rsidRDefault="00097977" w:rsidP="00FC6673">
                  <w:pPr>
                    <w:pStyle w:val="Index-2"/>
                    <w:ind w:right="420"/>
                    <w:rPr>
                      <w:rFonts w:ascii="Helvetica" w:hAnsi="Helvetica"/>
                      <w:sz w:val="18"/>
                      <w:szCs w:val="18"/>
                    </w:rPr>
                  </w:pPr>
                  <w:r w:rsidRPr="008769F2">
                    <w:rPr>
                      <w:rFonts w:ascii="Helvetica" w:hAnsi="Helvetica"/>
                      <w:sz w:val="18"/>
                      <w:szCs w:val="18"/>
                    </w:rPr>
                    <w:t>C</w:t>
                  </w:r>
                  <w:r>
                    <w:rPr>
                      <w:rFonts w:ascii="Helvetica" w:hAnsi="Helvetica"/>
                      <w:sz w:val="18"/>
                      <w:szCs w:val="18"/>
                    </w:rPr>
                    <w:t>.</w:t>
                  </w:r>
                  <w:r w:rsidRPr="008769F2">
                    <w:rPr>
                      <w:rFonts w:ascii="Helvetica" w:hAnsi="Helvetica"/>
                      <w:sz w:val="18"/>
                      <w:szCs w:val="18"/>
                    </w:rPr>
                    <w:tab/>
                    <w:t>The surface must be dry and in sound condition. Remove oil, dust, dirt, loose rust, peeling paint or othe</w:t>
                  </w:r>
                  <w:r>
                    <w:rPr>
                      <w:rFonts w:ascii="Helvetica" w:hAnsi="Helvetica"/>
                      <w:sz w:val="18"/>
                      <w:szCs w:val="18"/>
                    </w:rPr>
                    <w:t xml:space="preserve">r contamination to ensure good </w:t>
                  </w:r>
                  <w:r w:rsidRPr="008769F2">
                    <w:rPr>
                      <w:rFonts w:ascii="Helvetica" w:hAnsi="Helvetica"/>
                      <w:sz w:val="18"/>
                      <w:szCs w:val="18"/>
                    </w:rPr>
                    <w:t>adhesion.</w:t>
                  </w:r>
                </w:p>
                <w:p w:rsidR="00097977" w:rsidRPr="008769F2" w:rsidRDefault="00097977" w:rsidP="00FC6673">
                  <w:pPr>
                    <w:pStyle w:val="Index-2"/>
                    <w:ind w:right="420"/>
                    <w:rPr>
                      <w:rFonts w:ascii="Helvetica" w:hAnsi="Helvetica"/>
                      <w:sz w:val="18"/>
                      <w:szCs w:val="18"/>
                    </w:rPr>
                  </w:pPr>
                </w:p>
                <w:p w:rsidR="00097977" w:rsidRDefault="00097977" w:rsidP="004965B0">
                  <w:pPr>
                    <w:pStyle w:val="Index-2"/>
                    <w:numPr>
                      <w:ilvl w:val="0"/>
                      <w:numId w:val="2"/>
                    </w:numPr>
                    <w:ind w:right="420"/>
                    <w:rPr>
                      <w:rFonts w:ascii="Helvetica" w:hAnsi="Helvetica"/>
                      <w:sz w:val="18"/>
                      <w:szCs w:val="18"/>
                    </w:rPr>
                  </w:pPr>
                  <w:r w:rsidRPr="004965B0">
                    <w:rPr>
                      <w:rFonts w:ascii="Helvetica" w:hAnsi="Helvetica"/>
                      <w:sz w:val="18"/>
                      <w:szCs w:val="18"/>
                    </w:rPr>
                    <w:t>Remove mildew before painting by washing with a product designed for mildew removal from the affected surface. Clean and rinse according to manufacturer’s written instructions.</w:t>
                  </w:r>
                </w:p>
                <w:p w:rsidR="00097977" w:rsidRPr="008769F2" w:rsidRDefault="00097977" w:rsidP="00FC6673">
                  <w:pPr>
                    <w:pStyle w:val="Index-2"/>
                    <w:ind w:right="420" w:firstLine="0"/>
                    <w:rPr>
                      <w:rFonts w:ascii="Helvetica" w:hAnsi="Helvetica"/>
                      <w:sz w:val="18"/>
                      <w:szCs w:val="18"/>
                    </w:rPr>
                  </w:pPr>
                </w:p>
                <w:p w:rsidR="00097977" w:rsidRDefault="00097977" w:rsidP="00FC6673">
                  <w:pPr>
                    <w:pStyle w:val="Index-2"/>
                    <w:numPr>
                      <w:ilvl w:val="0"/>
                      <w:numId w:val="2"/>
                    </w:numPr>
                    <w:ind w:right="420"/>
                    <w:rPr>
                      <w:rFonts w:ascii="Helvetica" w:hAnsi="Helvetica"/>
                      <w:sz w:val="18"/>
                      <w:szCs w:val="18"/>
                    </w:rPr>
                  </w:pPr>
                  <w:r>
                    <w:rPr>
                      <w:rFonts w:ascii="Helvetica" w:hAnsi="Helvetica" w:cs="Arial"/>
                      <w:color w:val="212100"/>
                      <w:sz w:val="18"/>
                      <w:szCs w:val="18"/>
                    </w:rPr>
                    <w:t>Previously Coated Surfaces: m</w:t>
                  </w:r>
                  <w:r w:rsidRPr="00FA0CC9">
                    <w:rPr>
                      <w:rFonts w:ascii="Helvetica" w:hAnsi="Helvetica" w:cs="Arial"/>
                      <w:color w:val="212100"/>
                      <w:sz w:val="18"/>
                      <w:szCs w:val="18"/>
                    </w:rPr>
                    <w:t>aintenance painting will frequently not permit or require complete removal of all old coatings prior to repainting. However, all surface contamination such as oil, grease, loose paint, mill scale, dirt, foreign matter, rust, mold, mildew, mortar, efflorescence, and sealers must be removed to assure sound bonding to the tightly adhering old paint. Glossy surfaces of old paint films must be clean and dull before repainting. Thorough washing with an abrasive cleanser will clean and dull in one operation, or, wash thoroughly and dull by sanding. Spot prime any bare areas with an appropriate primer. Recognize that any surface preparation short of total removal of the old coating may compromise the service length of the system. Check for compatibility by applying a test patch of the recommended coating system, covering at least 2 to 3 square feet. Allow to dry one week before testing adhesion per ASTM D3359. If the coating system is incompatible, complete removal is required per ASTM D4259</w:t>
                  </w:r>
                  <w:r>
                    <w:rPr>
                      <w:rFonts w:ascii="Helvetica" w:hAnsi="Helvetica" w:cs="Arial"/>
                      <w:color w:val="212100"/>
                      <w:sz w:val="18"/>
                      <w:szCs w:val="18"/>
                    </w:rPr>
                    <w:br/>
                  </w:r>
                </w:p>
                <w:p w:rsidR="00097977" w:rsidRPr="008769F2" w:rsidRDefault="00097977" w:rsidP="00FC6673">
                  <w:pPr>
                    <w:pStyle w:val="Index-2"/>
                    <w:numPr>
                      <w:ilvl w:val="0"/>
                      <w:numId w:val="2"/>
                    </w:numPr>
                    <w:ind w:right="420"/>
                    <w:rPr>
                      <w:rFonts w:ascii="Helvetica" w:hAnsi="Helvetica"/>
                      <w:sz w:val="18"/>
                      <w:szCs w:val="18"/>
                    </w:rPr>
                  </w:pPr>
                  <w:r w:rsidRPr="008769F2">
                    <w:rPr>
                      <w:rFonts w:ascii="Helvetica" w:hAnsi="Helvetica"/>
                      <w:sz w:val="18"/>
                      <w:szCs w:val="18"/>
                    </w:rPr>
                    <w:t>No exterior painting should be done immediately after a rain, during foggy weather, when rain is predicted, or when the temperature is below 50°F, unless products are designed specifically for these conditions.  On large expanses of metal siding, the air, surface and material temperatures must be 50°F or higher to use low temperature products.</w:t>
                  </w:r>
                </w:p>
                <w:p w:rsidR="00097977" w:rsidRDefault="00097977" w:rsidP="00FC6673">
                  <w:pPr>
                    <w:autoSpaceDE w:val="0"/>
                    <w:autoSpaceDN w:val="0"/>
                    <w:adjustRightInd w:val="0"/>
                    <w:spacing w:after="40"/>
                    <w:ind w:right="420"/>
                    <w:rPr>
                      <w:rFonts w:ascii="Helvetica" w:hAnsi="Helvetica" w:cs="HelveticaNeueLTStd-Roman"/>
                      <w:sz w:val="18"/>
                      <w:szCs w:val="18"/>
                    </w:rPr>
                  </w:pPr>
                </w:p>
                <w:p w:rsidR="00097977" w:rsidRDefault="00097977" w:rsidP="004D7DD1">
                  <w:pPr>
                    <w:pStyle w:val="ListParagraph"/>
                    <w:numPr>
                      <w:ilvl w:val="0"/>
                      <w:numId w:val="2"/>
                    </w:numPr>
                    <w:autoSpaceDE w:val="0"/>
                    <w:autoSpaceDN w:val="0"/>
                    <w:adjustRightInd w:val="0"/>
                    <w:spacing w:after="40"/>
                    <w:ind w:right="420"/>
                    <w:rPr>
                      <w:rFonts w:ascii="Helvetica" w:hAnsi="Helvetica" w:cs="HelveticaNeueLTStd-Roman"/>
                      <w:sz w:val="18"/>
                      <w:szCs w:val="18"/>
                    </w:rPr>
                  </w:pPr>
                  <w:r w:rsidRPr="00235BB6">
                    <w:rPr>
                      <w:rFonts w:ascii="Helvetica" w:hAnsi="Helvetica" w:cs="HelveticaNeueLTStd-Roman"/>
                      <w:sz w:val="18"/>
                      <w:szCs w:val="18"/>
                    </w:rPr>
                    <w:t>This schedule is not inclusive of all Sherwin-Williams products; other products and finishes are available.</w:t>
                  </w:r>
                </w:p>
                <w:p w:rsidR="00097977" w:rsidRPr="004D7DD1" w:rsidRDefault="00097977" w:rsidP="004D7DD1">
                  <w:pPr>
                    <w:pStyle w:val="ListParagraph"/>
                    <w:rPr>
                      <w:rFonts w:ascii="Helvetica" w:hAnsi="Helvetica" w:cs="HelveticaNeueLTStd-Roman"/>
                      <w:sz w:val="18"/>
                      <w:szCs w:val="18"/>
                    </w:rPr>
                  </w:pPr>
                </w:p>
                <w:p w:rsidR="00097977" w:rsidRPr="004D7DD1" w:rsidRDefault="00097977" w:rsidP="004D7DD1">
                  <w:pPr>
                    <w:pStyle w:val="ListParagraph"/>
                    <w:numPr>
                      <w:ilvl w:val="0"/>
                      <w:numId w:val="2"/>
                    </w:numPr>
                    <w:autoSpaceDE w:val="0"/>
                    <w:autoSpaceDN w:val="0"/>
                    <w:adjustRightInd w:val="0"/>
                    <w:spacing w:after="40"/>
                    <w:ind w:right="420"/>
                    <w:rPr>
                      <w:rFonts w:ascii="Helvetica" w:hAnsi="Helvetica" w:cs="Helvetica"/>
                      <w:sz w:val="18"/>
                      <w:szCs w:val="18"/>
                    </w:rPr>
                  </w:pPr>
                  <w:r w:rsidRPr="004D7DD1">
                    <w:rPr>
                      <w:rFonts w:ascii="Helvetica" w:hAnsi="Helvetica" w:cs="Helvetica"/>
                      <w:sz w:val="18"/>
                      <w:szCs w:val="18"/>
                    </w:rPr>
                    <w:t>Not all products are VOC compliant nationwide; visit related websites for CARB, OTC, SCAQMD for current VOC regulations.</w:t>
                  </w:r>
                </w:p>
                <w:p w:rsidR="00097977" w:rsidRPr="004D7DD1" w:rsidRDefault="00097977" w:rsidP="004D7DD1">
                  <w:pPr>
                    <w:pStyle w:val="ListParagraph"/>
                    <w:autoSpaceDE w:val="0"/>
                    <w:autoSpaceDN w:val="0"/>
                    <w:adjustRightInd w:val="0"/>
                    <w:spacing w:after="40"/>
                    <w:ind w:right="420" w:firstLine="720"/>
                    <w:rPr>
                      <w:rFonts w:ascii="Helvetica" w:hAnsi="Helvetica" w:cs="Helvetica"/>
                      <w:bCs/>
                      <w:sz w:val="18"/>
                      <w:szCs w:val="18"/>
                    </w:rPr>
                  </w:pPr>
                  <w:r w:rsidRPr="004D7DD1">
                    <w:rPr>
                      <w:rFonts w:ascii="Helvetica" w:hAnsi="Helvetica" w:cs="Helvetica"/>
                      <w:sz w:val="18"/>
                      <w:szCs w:val="18"/>
                    </w:rPr>
                    <w:t xml:space="preserve">CARB — </w:t>
                  </w:r>
                  <w:hyperlink r:id="rId12" w:history="1">
                    <w:r w:rsidRPr="004D7DD1">
                      <w:rPr>
                        <w:rStyle w:val="Hyperlink"/>
                        <w:rFonts w:ascii="Helvetica" w:hAnsi="Helvetica" w:cs="Helvetica"/>
                        <w:bCs/>
                        <w:sz w:val="18"/>
                        <w:szCs w:val="18"/>
                      </w:rPr>
                      <w:t>http://www.arb.ca.gov/coatings/coatingsrules.htm</w:t>
                    </w:r>
                  </w:hyperlink>
                </w:p>
                <w:p w:rsidR="00097977" w:rsidRPr="004D7DD1" w:rsidRDefault="00097977" w:rsidP="004D7DD1">
                  <w:pPr>
                    <w:pStyle w:val="ListParagraph"/>
                    <w:autoSpaceDE w:val="0"/>
                    <w:autoSpaceDN w:val="0"/>
                    <w:adjustRightInd w:val="0"/>
                    <w:spacing w:after="40"/>
                    <w:ind w:right="420" w:firstLine="720"/>
                    <w:rPr>
                      <w:rFonts w:ascii="Helvetica" w:hAnsi="Helvetica" w:cs="Helvetica"/>
                      <w:b/>
                      <w:sz w:val="18"/>
                      <w:szCs w:val="18"/>
                    </w:rPr>
                  </w:pPr>
                  <w:r w:rsidRPr="004D7DD1">
                    <w:rPr>
                      <w:rFonts w:ascii="Helvetica" w:hAnsi="Helvetica" w:cs="Helvetica"/>
                      <w:bCs/>
                      <w:sz w:val="18"/>
                      <w:szCs w:val="18"/>
                    </w:rPr>
                    <w:t xml:space="preserve">OTC — </w:t>
                  </w:r>
                  <w:hyperlink r:id="rId13" w:history="1">
                    <w:r w:rsidRPr="004D7DD1">
                      <w:rPr>
                        <w:rStyle w:val="Hyperlink"/>
                        <w:rFonts w:ascii="Helvetica" w:hAnsi="Helvetica" w:cs="Helvetica"/>
                        <w:sz w:val="18"/>
                        <w:szCs w:val="18"/>
                      </w:rPr>
                      <w:t>www.otcair.org</w:t>
                    </w:r>
                  </w:hyperlink>
                </w:p>
                <w:p w:rsidR="00097977" w:rsidRPr="004D7DD1" w:rsidRDefault="00097977" w:rsidP="004D7DD1">
                  <w:pPr>
                    <w:pStyle w:val="ListParagraph"/>
                    <w:autoSpaceDE w:val="0"/>
                    <w:autoSpaceDN w:val="0"/>
                    <w:adjustRightInd w:val="0"/>
                    <w:ind w:right="420" w:firstLine="720"/>
                    <w:rPr>
                      <w:rFonts w:ascii="Helvetica" w:hAnsi="Helvetica" w:cs="Helvetica"/>
                      <w:color w:val="0000FF"/>
                      <w:sz w:val="18"/>
                      <w:szCs w:val="18"/>
                    </w:rPr>
                  </w:pPr>
                  <w:r w:rsidRPr="004D7DD1">
                    <w:rPr>
                      <w:rFonts w:ascii="Helvetica" w:hAnsi="Helvetica" w:cs="Helvetica"/>
                      <w:sz w:val="18"/>
                      <w:szCs w:val="18"/>
                    </w:rPr>
                    <w:t>SCAQMD</w:t>
                  </w:r>
                  <w:r w:rsidRPr="004D7DD1">
                    <w:rPr>
                      <w:rFonts w:ascii="Helvetica" w:hAnsi="Helvetica" w:cs="Helvetica"/>
                      <w:b/>
                      <w:sz w:val="18"/>
                      <w:szCs w:val="18"/>
                    </w:rPr>
                    <w:t xml:space="preserve"> </w:t>
                  </w:r>
                  <w:r w:rsidRPr="004D7DD1">
                    <w:rPr>
                      <w:rFonts w:ascii="Helvetica" w:hAnsi="Helvetica" w:cs="Helvetica"/>
                      <w:sz w:val="18"/>
                      <w:szCs w:val="18"/>
                    </w:rPr>
                    <w:t>—</w:t>
                  </w:r>
                  <w:r w:rsidRPr="004D7DD1">
                    <w:rPr>
                      <w:rFonts w:ascii="Helvetica" w:hAnsi="Helvetica" w:cs="Helvetica"/>
                      <w:b/>
                      <w:sz w:val="18"/>
                      <w:szCs w:val="18"/>
                    </w:rPr>
                    <w:t xml:space="preserve"> </w:t>
                  </w:r>
                  <w:hyperlink r:id="rId14" w:history="1">
                    <w:r w:rsidRPr="004D7DD1">
                      <w:rPr>
                        <w:rStyle w:val="Hyperlink"/>
                        <w:rFonts w:ascii="Helvetica" w:hAnsi="Helvetica" w:cs="Helvetica"/>
                        <w:sz w:val="18"/>
                        <w:szCs w:val="18"/>
                      </w:rPr>
                      <w:t>http://www.aqmd.gov/rules</w:t>
                    </w:r>
                  </w:hyperlink>
                </w:p>
                <w:p w:rsidR="00097977" w:rsidRPr="004D7DD1" w:rsidRDefault="00097977" w:rsidP="004D7DD1">
                  <w:pPr>
                    <w:pStyle w:val="ListParagraph"/>
                    <w:autoSpaceDE w:val="0"/>
                    <w:autoSpaceDN w:val="0"/>
                    <w:adjustRightInd w:val="0"/>
                    <w:spacing w:after="40"/>
                    <w:ind w:right="420"/>
                    <w:rPr>
                      <w:rFonts w:ascii="Helvetica" w:hAnsi="Helvetica" w:cs="HelveticaNeueLTStd-Roman"/>
                      <w:sz w:val="18"/>
                      <w:szCs w:val="18"/>
                    </w:rPr>
                  </w:pPr>
                </w:p>
                <w:p w:rsidR="00097977" w:rsidRPr="000D16C9" w:rsidRDefault="00097977" w:rsidP="00E82053">
                  <w:pPr>
                    <w:ind w:left="720" w:right="420" w:hanging="360"/>
                    <w:rPr>
                      <w:rFonts w:ascii="Helvetica" w:hAnsi="Helvetica" w:cs="HelveticaNeueLTStd-Lt"/>
                      <w:color w:val="000000"/>
                      <w:sz w:val="18"/>
                      <w:szCs w:val="18"/>
                    </w:rPr>
                  </w:pPr>
                </w:p>
              </w:txbxContent>
            </v:textbox>
            <w10:wrap anchorx="page" anchory="page"/>
          </v:shape>
        </w:pict>
      </w:r>
      <w:r w:rsidRPr="00E347E8">
        <w:rPr>
          <w:rFonts w:ascii="HelveticaNeueLTStd-Lt" w:hAnsi="HelveticaNeueLTStd-Lt" w:cs="HelveticaNeueLTStd-Lt"/>
          <w:noProof/>
          <w:color w:val="1E6558"/>
          <w:sz w:val="76"/>
          <w:szCs w:val="76"/>
        </w:rPr>
        <w:pict>
          <v:line id="_x0000_s1092" style="position:absolute;z-index:251648000;visibility:visible;mso-wrap-distance-top:-1e-4mm;mso-wrap-distance-bottom:-1e-4mm;mso-position-horizontal-relative:page;mso-position-vertical-relative:page" from="62.65pt,84.95pt" to="548.65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" strokecolor="#89684f" strokeweight="3pt">
            <o:lock v:ext="edit" shapetype="f"/>
            <w10:wrap anchorx="page" anchory="page"/>
          </v:line>
        </w:pict>
      </w:r>
      <w:r w:rsidRPr="00E347E8">
        <w:rPr>
          <w:rFonts w:ascii="HelveticaNeueLTStd-Lt" w:hAnsi="HelveticaNeueLTStd-Lt" w:cs="HelveticaNeueLTStd-Lt"/>
          <w:noProof/>
          <w:color w:val="1E6558"/>
          <w:sz w:val="76"/>
          <w:szCs w:val="76"/>
        </w:rPr>
        <w:pict>
          <v:shape id="_x0000_s1030" type="#_x0000_t202" style="position:absolute;margin-left:22.3pt;margin-top:741.6pt;width:69.5pt;height:17.55pt;z-index:251636736;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" filled="f" stroked="f">
            <v:textbox style="mso-fit-shape-to-text:t">
              <w:txbxContent>
                <w:p w:rsidR="00097977" w:rsidRPr="005F1E72" w:rsidRDefault="00097977" w:rsidP="0028506C">
                  <w:pPr>
                    <w:rPr>
                      <w:rFonts w:ascii="Helvetica" w:hAnsi="Helvetica" w:cs="Helvetica"/>
                      <w:b/>
                      <w:color w:val="FFFFFF"/>
                      <w:sz w:val="18"/>
                      <w:szCs w:val="18"/>
                    </w:rPr>
                  </w:pPr>
                  <w:r w:rsidRPr="005F1E72">
                    <w:rPr>
                      <w:rFonts w:ascii="Helvetica" w:hAnsi="Helvetica" w:cs="Helvetica"/>
                      <w:b/>
                      <w:color w:val="FFFFFF"/>
                      <w:sz w:val="18"/>
                      <w:szCs w:val="18"/>
                    </w:rPr>
                    <w:t>Page 2 —</w:t>
                  </w:r>
                </w:p>
              </w:txbxContent>
            </v:textbox>
            <w10:wrap anchorx="page" anchory="page"/>
          </v:shape>
        </w:pict>
      </w:r>
      <w:r w:rsidR="0071443D">
        <w:rPr>
          <w:rFonts w:ascii="HelveticaNeueLTStd-Lt" w:hAnsi="HelveticaNeueLTStd-Lt" w:cs="HelveticaNeueLTStd-Lt"/>
          <w:color w:val="1E6558"/>
          <w:sz w:val="76"/>
          <w:szCs w:val="76"/>
        </w:rPr>
        <w:br w:type="page"/>
      </w:r>
    </w:p>
    <w:p w:rsidR="009404A0" w:rsidRDefault="00E347E8">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line id="_x0000_s1264" style="position:absolute;z-index:251704320;visibility:visible;mso-wrap-distance-top:-1e-4mm;mso-wrap-distance-bottom:-1e-4mm;mso-position-horizontal-relative:page;mso-position-vertical-relative:page" from="59.6pt,305.25pt" to="545.6pt,3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" strokecolor="#89684f" strokeweight="1pt">
            <v:stroke dashstyle="1 1"/>
            <o:lock v:ext="edit" shapetype="f"/>
            <w10:wrap anchorx="page" anchory="page"/>
          </v:line>
        </w:pict>
      </w:r>
      <w:r>
        <w:rPr>
          <w:rFonts w:ascii="HelveticaNeueLTStd-Lt" w:hAnsi="HelveticaNeueLTStd-Lt" w:cs="HelveticaNeueLTStd-Lt"/>
          <w:noProof/>
          <w:color w:val="1E6558"/>
          <w:sz w:val="76"/>
          <w:szCs w:val="76"/>
        </w:rPr>
        <w:pict>
          <v:shape id="Text Box 382" o:spid="_x0000_s1034" type="#_x0000_t202" style="position:absolute;margin-left:54.7pt;margin-top:49.7pt;width:501.6pt;height:709.45pt;z-index:251612160;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" stroked="f" strokeweight="0">
            <v:fill opacity="0"/>
            <v:path arrowok="t"/>
            <v:textbox style="mso-next-textbox:#Text Box 382">
              <w:txbxContent>
                <w:p w:rsidR="00097977" w:rsidRPr="004965B0" w:rsidRDefault="00097977" w:rsidP="00BF1423">
                  <w:pPr>
                    <w:tabs>
                      <w:tab w:val="right" w:pos="9630"/>
                    </w:tabs>
                    <w:ind w:right="420"/>
                    <w:rPr>
                      <w:rFonts w:ascii="Helvetica" w:hAnsi="Helvetica" w:cs="HelveticaNeueLTStd-Lt"/>
                      <w:color w:val="89684F"/>
                      <w:sz w:val="44"/>
                      <w:szCs w:val="44"/>
                    </w:rPr>
                  </w:pPr>
                  <w:r w:rsidRPr="004965B0">
                    <w:rPr>
                      <w:rFonts w:ascii="Helvetica" w:hAnsi="Helvetica" w:cs="HelveticaNeueLTStd-Lt"/>
                      <w:color w:val="89684F"/>
                      <w:sz w:val="44"/>
                      <w:szCs w:val="44"/>
                    </w:rPr>
                    <w:t>Kennel &amp; Animal Care Interior Paint Schedule</w:t>
                  </w:r>
                </w:p>
                <w:p w:rsidR="00097977" w:rsidRPr="00E82053" w:rsidRDefault="00097977" w:rsidP="00BF1423">
                  <w:pPr>
                    <w:autoSpaceDE w:val="0"/>
                    <w:autoSpaceDN w:val="0"/>
                    <w:adjustRightInd w:val="0"/>
                    <w:ind w:right="420"/>
                    <w:rPr>
                      <w:rFonts w:ascii="Helvetica" w:hAnsi="Helvetica" w:cs="HelveticaNeueLTStd-Roman"/>
                      <w:color w:val="89684F"/>
                      <w:sz w:val="28"/>
                      <w:szCs w:val="28"/>
                    </w:rPr>
                  </w:pPr>
                </w:p>
                <w:p w:rsidR="00097977" w:rsidRPr="00F744AA" w:rsidRDefault="00097977" w:rsidP="004D7DD1">
                  <w:pPr>
                    <w:autoSpaceDE w:val="0"/>
                    <w:autoSpaceDN w:val="0"/>
                    <w:adjustRightInd w:val="0"/>
                    <w:ind w:right="420"/>
                    <w:rPr>
                      <w:rFonts w:ascii="Helvetica" w:hAnsi="Helvetica" w:cs="HelveticaNeueLTStd-Roman"/>
                      <w:color w:val="89684F"/>
                      <w:sz w:val="28"/>
                      <w:szCs w:val="28"/>
                    </w:rPr>
                  </w:pPr>
                  <w:r w:rsidRPr="00F744AA">
                    <w:rPr>
                      <w:rFonts w:ascii="Helvetica" w:hAnsi="Helvetica" w:cs="HelveticaNeueLTStd-Roman"/>
                      <w:color w:val="89684F"/>
                      <w:sz w:val="28"/>
                      <w:szCs w:val="28"/>
                    </w:rPr>
                    <w:t>Miscellaneous Notes</w:t>
                  </w:r>
                  <w:r>
                    <w:rPr>
                      <w:rFonts w:ascii="Helvetica" w:hAnsi="Helvetica" w:cs="HelveticaNeueLTStd-Roman"/>
                      <w:color w:val="89684F"/>
                      <w:sz w:val="28"/>
                      <w:szCs w:val="28"/>
                    </w:rPr>
                    <w:t xml:space="preserve"> (Cont)</w:t>
                  </w:r>
                  <w:r w:rsidRPr="00F744AA">
                    <w:rPr>
                      <w:rFonts w:ascii="Helvetica" w:hAnsi="Helvetica" w:cs="HelveticaNeueLTStd-Roman"/>
                      <w:color w:val="89684F"/>
                      <w:sz w:val="28"/>
                      <w:szCs w:val="28"/>
                    </w:rPr>
                    <w:t>:</w:t>
                  </w:r>
                </w:p>
                <w:p w:rsidR="00097977" w:rsidRDefault="00097977" w:rsidP="004D7DD1">
                  <w:pPr>
                    <w:autoSpaceDE w:val="0"/>
                    <w:autoSpaceDN w:val="0"/>
                    <w:adjustRightInd w:val="0"/>
                    <w:ind w:right="420"/>
                    <w:rPr>
                      <w:rFonts w:ascii="Helvetica" w:hAnsi="Helvetica" w:cs="Helvetica"/>
                      <w:color w:val="0000CC"/>
                      <w:sz w:val="18"/>
                      <w:szCs w:val="18"/>
                    </w:rPr>
                  </w:pPr>
                </w:p>
                <w:p w:rsidR="00097977" w:rsidRPr="00E82053" w:rsidRDefault="00097977" w:rsidP="004D7DD1">
                  <w:pPr>
                    <w:autoSpaceDE w:val="0"/>
                    <w:autoSpaceDN w:val="0"/>
                    <w:adjustRightInd w:val="0"/>
                    <w:ind w:left="720" w:right="420" w:hanging="360"/>
                    <w:rPr>
                      <w:rFonts w:ascii="Helvetica" w:hAnsi="Helvetica" w:cs="Courier"/>
                      <w:sz w:val="18"/>
                      <w:szCs w:val="18"/>
                    </w:rPr>
                  </w:pPr>
                  <w:r>
                    <w:rPr>
                      <w:rFonts w:ascii="Helvetica" w:hAnsi="Helvetica" w:cs="Helvetica"/>
                      <w:sz w:val="18"/>
                      <w:szCs w:val="18"/>
                    </w:rPr>
                    <w:t>I</w:t>
                  </w:r>
                  <w:r w:rsidRPr="00E82053">
                    <w:rPr>
                      <w:rFonts w:ascii="Helvetica" w:hAnsi="Helvetica" w:cs="Courier"/>
                      <w:sz w:val="18"/>
                      <w:szCs w:val="18"/>
                    </w:rPr>
                    <w:t>.</w:t>
                  </w:r>
                  <w:r w:rsidRPr="00E82053">
                    <w:rPr>
                      <w:rFonts w:ascii="Helvetica" w:hAnsi="Helvetica" w:cs="Courier"/>
                      <w:sz w:val="18"/>
                      <w:szCs w:val="18"/>
                    </w:rPr>
                    <w:tab/>
                    <w:t>Product names, logos, brands and other trademarks are the property of their respective trademark holders.</w:t>
                  </w:r>
                </w:p>
                <w:p w:rsidR="00097977" w:rsidRPr="00E82053" w:rsidRDefault="00097977" w:rsidP="004D7DD1">
                  <w:pPr>
                    <w:pStyle w:val="system"/>
                    <w:ind w:right="420"/>
                    <w:rPr>
                      <w:rFonts w:ascii="Helvetica" w:hAnsi="Helvetica" w:cs="Courier"/>
                      <w:sz w:val="18"/>
                      <w:szCs w:val="18"/>
                    </w:rPr>
                  </w:pPr>
                </w:p>
                <w:p w:rsidR="00097977" w:rsidRPr="00E82053" w:rsidRDefault="00097977" w:rsidP="004D7DD1">
                  <w:pPr>
                    <w:pStyle w:val="system"/>
                    <w:ind w:right="420" w:hanging="360"/>
                    <w:rPr>
                      <w:rFonts w:ascii="Helvetica" w:hAnsi="Helvetica"/>
                      <w:bCs/>
                      <w:sz w:val="18"/>
                      <w:szCs w:val="18"/>
                    </w:rPr>
                  </w:pPr>
                  <w:r>
                    <w:rPr>
                      <w:rFonts w:ascii="Helvetica" w:hAnsi="Helvetica" w:cs="Courier"/>
                      <w:sz w:val="18"/>
                      <w:szCs w:val="18"/>
                    </w:rPr>
                    <w:t>J</w:t>
                  </w:r>
                  <w:r w:rsidRPr="00E82053">
                    <w:rPr>
                      <w:rFonts w:ascii="Helvetica" w:hAnsi="Helvetica" w:cs="Courier"/>
                      <w:sz w:val="18"/>
                      <w:szCs w:val="18"/>
                    </w:rPr>
                    <w:t xml:space="preserve">. </w:t>
                  </w:r>
                  <w:r w:rsidRPr="00E82053">
                    <w:rPr>
                      <w:rFonts w:ascii="Helvetica" w:hAnsi="Helvetica" w:cs="Courier"/>
                      <w:sz w:val="18"/>
                      <w:szCs w:val="18"/>
                    </w:rPr>
                    <w:tab/>
                  </w:r>
                  <w:r w:rsidRPr="00E82053">
                    <w:rPr>
                      <w:rFonts w:ascii="Helvetica" w:hAnsi="Helvetica"/>
                      <w:bCs/>
                      <w:sz w:val="18"/>
                      <w:szCs w:val="18"/>
                    </w:rPr>
                    <w:t>Refer to the current MSDS/EDS for specific VOCs (calculated per 40 CFR 59.406). VOCs may vary by base and sheen.</w:t>
                  </w:r>
                </w:p>
                <w:p w:rsidR="00097977" w:rsidRPr="00E82053" w:rsidRDefault="00097977" w:rsidP="004D7DD1">
                  <w:pPr>
                    <w:pStyle w:val="system"/>
                    <w:ind w:right="420"/>
                  </w:pPr>
                </w:p>
                <w:p w:rsidR="00097977" w:rsidRPr="000D16C9" w:rsidRDefault="00097977" w:rsidP="004D7DD1">
                  <w:pPr>
                    <w:ind w:left="720" w:right="420" w:hanging="360"/>
                    <w:rPr>
                      <w:rFonts w:ascii="Helvetica" w:hAnsi="Helvetica" w:cs="HelveticaNeueLTStd-Lt"/>
                      <w:color w:val="000000"/>
                      <w:sz w:val="18"/>
                      <w:szCs w:val="18"/>
                    </w:rPr>
                  </w:pPr>
                  <w:r>
                    <w:rPr>
                      <w:rFonts w:ascii="Helvetica" w:hAnsi="Helvetica" w:cs="Helvetica"/>
                      <w:sz w:val="18"/>
                      <w:szCs w:val="18"/>
                    </w:rPr>
                    <w:t>K</w:t>
                  </w:r>
                  <w:r w:rsidRPr="00E82053">
                    <w:rPr>
                      <w:rFonts w:ascii="Helvetica" w:hAnsi="Helvetica" w:cs="Helvetica"/>
                      <w:sz w:val="18"/>
                      <w:szCs w:val="18"/>
                    </w:rPr>
                    <w:t>.</w:t>
                  </w:r>
                  <w:r w:rsidRPr="00E82053">
                    <w:rPr>
                      <w:rFonts w:ascii="Helvetica" w:hAnsi="Helvetica" w:cs="Courier"/>
                      <w:sz w:val="18"/>
                      <w:szCs w:val="18"/>
                    </w:rPr>
                    <w:tab/>
                  </w:r>
                  <w:r w:rsidRPr="00E82053">
                    <w:rPr>
                      <w:rFonts w:ascii="Helvetica" w:hAnsi="Helvetica"/>
                      <w:sz w:val="18"/>
                      <w:szCs w:val="18"/>
                    </w:rPr>
                    <w:t>Coating Maintenance Manual: upon conclusion of the project, the Contractor or paint manufacture/supplier shall furnish a coating maintenance manual, such as Sherwin-Williams “Custodian Project Color and Product Information” report or equal. Manual shall include an Area Summary with finish schedule, Area Detail designating where each product/color/finish was used, product data pages, Material Safety Data Sheets, care and cleaning instructions</w:t>
                  </w:r>
                  <w:r>
                    <w:rPr>
                      <w:rFonts w:ascii="Helvetica" w:hAnsi="Helvetica"/>
                      <w:sz w:val="18"/>
                      <w:szCs w:val="18"/>
                    </w:rPr>
                    <w:t>, touch-up procedures, and color samples of each color and finish used.</w:t>
                  </w:r>
                </w:p>
                <w:p w:rsidR="00097977" w:rsidRDefault="00097977" w:rsidP="00BF1423">
                  <w:pPr>
                    <w:autoSpaceDE w:val="0"/>
                    <w:autoSpaceDN w:val="0"/>
                    <w:adjustRightInd w:val="0"/>
                    <w:ind w:right="420"/>
                    <w:rPr>
                      <w:rFonts w:ascii="Helvetica" w:hAnsi="Helvetica" w:cs="HelveticaNeueLTStd-Roman"/>
                      <w:color w:val="89684F"/>
                      <w:sz w:val="28"/>
                      <w:szCs w:val="28"/>
                    </w:rPr>
                  </w:pPr>
                </w:p>
                <w:p w:rsidR="00097977" w:rsidRDefault="00097977" w:rsidP="00BF1423">
                  <w:pPr>
                    <w:autoSpaceDE w:val="0"/>
                    <w:autoSpaceDN w:val="0"/>
                    <w:adjustRightInd w:val="0"/>
                    <w:ind w:right="420"/>
                    <w:rPr>
                      <w:rFonts w:ascii="Helvetica" w:hAnsi="Helvetica" w:cs="HelveticaNeueLTStd-Roman"/>
                      <w:color w:val="89684F"/>
                      <w:sz w:val="28"/>
                      <w:szCs w:val="28"/>
                    </w:rPr>
                  </w:pPr>
                </w:p>
                <w:p w:rsidR="00097977" w:rsidRDefault="00097977" w:rsidP="00BF1423">
                  <w:pPr>
                    <w:autoSpaceDE w:val="0"/>
                    <w:autoSpaceDN w:val="0"/>
                    <w:adjustRightInd w:val="0"/>
                    <w:ind w:right="420"/>
                    <w:rPr>
                      <w:rFonts w:ascii="Helvetica" w:hAnsi="Helvetica" w:cs="HelveticaNeueLTStd-Roman"/>
                      <w:color w:val="89684F"/>
                      <w:sz w:val="28"/>
                      <w:szCs w:val="28"/>
                    </w:rPr>
                  </w:pPr>
                </w:p>
                <w:p w:rsidR="00097977" w:rsidRPr="00E82053" w:rsidRDefault="00097977" w:rsidP="00BF1423">
                  <w:pPr>
                    <w:autoSpaceDE w:val="0"/>
                    <w:autoSpaceDN w:val="0"/>
                    <w:adjustRightInd w:val="0"/>
                    <w:ind w:right="420"/>
                    <w:rPr>
                      <w:rFonts w:ascii="Helvetica" w:hAnsi="Helvetica" w:cs="HelveticaNeueLTStd-Roman"/>
                      <w:color w:val="89684F"/>
                      <w:sz w:val="28"/>
                      <w:szCs w:val="28"/>
                    </w:rPr>
                  </w:pPr>
                  <w:r w:rsidRPr="00E82053">
                    <w:rPr>
                      <w:rFonts w:ascii="Helvetica" w:hAnsi="Helvetica" w:cs="HelveticaNeueLTStd-Roman"/>
                      <w:color w:val="89684F"/>
                      <w:sz w:val="28"/>
                      <w:szCs w:val="28"/>
                    </w:rPr>
                    <w:t>Specifier Notes (Interior Topcoats):</w:t>
                  </w:r>
                </w:p>
                <w:p w:rsidR="00097977" w:rsidRPr="00E82053" w:rsidRDefault="00097977" w:rsidP="00BF1423">
                  <w:pPr>
                    <w:autoSpaceDE w:val="0"/>
                    <w:autoSpaceDN w:val="0"/>
                    <w:adjustRightInd w:val="0"/>
                    <w:ind w:right="420"/>
                    <w:rPr>
                      <w:rFonts w:ascii="Helvetica" w:hAnsi="Helvetica" w:cs="HelveticaNeueLTStd-Roman"/>
                      <w:color w:val="89684F"/>
                      <w:sz w:val="28"/>
                      <w:szCs w:val="28"/>
                    </w:rPr>
                  </w:pPr>
                </w:p>
                <w:p w:rsidR="00097977" w:rsidRPr="000D16C9" w:rsidRDefault="00097977" w:rsidP="004965B0">
                  <w:pPr>
                    <w:tabs>
                      <w:tab w:val="decimal" w:pos="270"/>
                      <w:tab w:val="decimal" w:pos="1080"/>
                      <w:tab w:val="decimal" w:pos="2520"/>
                    </w:tabs>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a</w:t>
                  </w:r>
                  <w:r>
                    <w:rPr>
                      <w:rFonts w:ascii="Helvetica" w:hAnsi="Helvetica" w:cs="HelveticaNeueLTStd-Roman"/>
                      <w:sz w:val="18"/>
                      <w:szCs w:val="18"/>
                    </w:rPr>
                    <w:t xml:space="preserve">. </w:t>
                  </w:r>
                  <w:r>
                    <w:rPr>
                      <w:rFonts w:ascii="Helvetica" w:hAnsi="Helvetica" w:cs="HelveticaNeueLTStd-Roman"/>
                      <w:sz w:val="18"/>
                      <w:szCs w:val="18"/>
                    </w:rPr>
                    <w:tab/>
                  </w:r>
                  <w:r w:rsidRPr="000D16C9">
                    <w:rPr>
                      <w:rFonts w:ascii="Helvetica" w:hAnsi="Helvetica" w:cs="HelveticaNeueLTStd-Bd"/>
                      <w:b/>
                      <w:sz w:val="18"/>
                      <w:szCs w:val="18"/>
                    </w:rPr>
                    <w:t>ProMar</w:t>
                  </w:r>
                  <w:r>
                    <w:rPr>
                      <w:rFonts w:ascii="Helvetica" w:hAnsi="Helvetica" w:cs="HelveticaNeueLTStd-Bd"/>
                      <w:b/>
                      <w:sz w:val="18"/>
                      <w:szCs w:val="18"/>
                      <w:vertAlign w:val="superscript"/>
                    </w:rPr>
                    <w:t>®</w:t>
                  </w:r>
                  <w:r w:rsidRPr="000D16C9">
                    <w:rPr>
                      <w:rFonts w:ascii="Helvetica" w:hAnsi="Helvetica" w:cs="HelveticaNeueLTStd-Bd"/>
                      <w:b/>
                      <w:sz w:val="18"/>
                      <w:szCs w:val="18"/>
                    </w:rPr>
                    <w:t xml:space="preserve"> 200 Zero VOC Interior Latex</w:t>
                  </w:r>
                  <w:r w:rsidRPr="000D16C9">
                    <w:rPr>
                      <w:rFonts w:ascii="Helvetica" w:hAnsi="Helvetica" w:cs="HelveticaNeueLTStd-Bd"/>
                      <w:sz w:val="18"/>
                      <w:szCs w:val="18"/>
                    </w:rPr>
                    <w:t xml:space="preserve"> </w:t>
                  </w:r>
                  <w:r w:rsidRPr="000D16C9">
                    <w:rPr>
                      <w:rFonts w:ascii="Helvetica" w:hAnsi="Helvetica" w:cs="HelveticaNeueLTStd-Roman"/>
                      <w:sz w:val="18"/>
                      <w:szCs w:val="18"/>
                    </w:rPr>
                    <w:t>— A durable, professional quality zero VOC vinyl acrylic topcoat available</w:t>
                  </w:r>
                </w:p>
                <w:p w:rsidR="00097977" w:rsidRPr="000D16C9" w:rsidRDefault="00097977" w:rsidP="004965B0">
                  <w:pPr>
                    <w:tabs>
                      <w:tab w:val="decimal" w:pos="7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in Flat, Low Sheen, Eg-Shel</w:t>
                  </w:r>
                  <w:r w:rsidRPr="000D16C9">
                    <w:rPr>
                      <w:rFonts w:ascii="Helvetica" w:hAnsi="Helvetica" w:cs="HelveticaNeueLTStd-Roman"/>
                      <w:sz w:val="18"/>
                      <w:szCs w:val="18"/>
                    </w:rPr>
                    <w:t xml:space="preserve"> and Semi-Gloss finishes.</w:t>
                  </w:r>
                </w:p>
                <w:p w:rsidR="00097977" w:rsidRPr="000D16C9" w:rsidRDefault="00097977" w:rsidP="004965B0">
                  <w:pPr>
                    <w:tabs>
                      <w:tab w:val="decimal" w:pos="1080"/>
                    </w:tabs>
                    <w:autoSpaceDE w:val="0"/>
                    <w:autoSpaceDN w:val="0"/>
                    <w:adjustRightInd w:val="0"/>
                    <w:spacing w:after="40"/>
                    <w:rPr>
                      <w:rFonts w:ascii="Helvetica" w:hAnsi="Helvetica" w:cs="HelveticaNeueLTStd-Roman"/>
                      <w:sz w:val="18"/>
                      <w:szCs w:val="18"/>
                    </w:rPr>
                  </w:pPr>
                </w:p>
                <w:p w:rsidR="00097977" w:rsidRPr="00242F2F" w:rsidRDefault="00097977" w:rsidP="004965B0">
                  <w:pPr>
                    <w:autoSpaceDE w:val="0"/>
                    <w:autoSpaceDN w:val="0"/>
                    <w:adjustRightInd w:val="0"/>
                    <w:rPr>
                      <w:rFonts w:ascii="Helvetica" w:hAnsi="Helvetica" w:cs="Helvetica"/>
                      <w:sz w:val="18"/>
                      <w:szCs w:val="18"/>
                    </w:rPr>
                  </w:pPr>
                  <w:r w:rsidRPr="00242F2F">
                    <w:rPr>
                      <w:rFonts w:ascii="Helvetica" w:hAnsi="Helvetica" w:cs="Helvetica"/>
                      <w:sz w:val="18"/>
                      <w:szCs w:val="18"/>
                    </w:rPr>
                    <w:t>b</w:t>
                  </w:r>
                  <w:r w:rsidRPr="004965B0">
                    <w:rPr>
                      <w:rFonts w:ascii="Helvetica" w:hAnsi="Helvetica" w:cs="Helvetica"/>
                      <w:color w:val="000000"/>
                      <w:sz w:val="18"/>
                      <w:szCs w:val="18"/>
                    </w:rPr>
                    <w:t xml:space="preserve">. </w:t>
                  </w:r>
                  <w:r w:rsidRPr="004965B0">
                    <w:rPr>
                      <w:rFonts w:ascii="Helvetica" w:hAnsi="Helvetica" w:cs="Helvetica"/>
                      <w:b/>
                      <w:color w:val="000000"/>
                      <w:sz w:val="18"/>
                      <w:szCs w:val="18"/>
                    </w:rPr>
                    <w:t>Harmony</w:t>
                  </w:r>
                  <w:r w:rsidRPr="004965B0">
                    <w:rPr>
                      <w:rFonts w:ascii="Helvetica" w:hAnsi="Helvetica" w:cs="Helvetica"/>
                      <w:b/>
                      <w:color w:val="000000"/>
                      <w:sz w:val="18"/>
                      <w:szCs w:val="18"/>
                      <w:vertAlign w:val="superscript"/>
                    </w:rPr>
                    <w:t>®</w:t>
                  </w:r>
                  <w:r w:rsidRPr="004965B0">
                    <w:rPr>
                      <w:rFonts w:ascii="Helvetica" w:hAnsi="Helvetica" w:cs="Helvetica"/>
                      <w:b/>
                      <w:color w:val="000000"/>
                      <w:sz w:val="18"/>
                      <w:szCs w:val="18"/>
                    </w:rPr>
                    <w:t xml:space="preserve"> Interior Latex</w:t>
                  </w:r>
                  <w:r>
                    <w:rPr>
                      <w:rFonts w:ascii="Helvetica" w:hAnsi="Helvetica" w:cs="Helvetica"/>
                      <w:b/>
                      <w:color w:val="000000"/>
                      <w:sz w:val="18"/>
                      <w:szCs w:val="18"/>
                    </w:rPr>
                    <w:t xml:space="preserve"> </w:t>
                  </w:r>
                  <w:r w:rsidRPr="004965B0">
                    <w:rPr>
                      <w:rFonts w:ascii="Helvetica" w:hAnsi="Helvetica" w:cs="Helvetica"/>
                      <w:color w:val="000000"/>
                      <w:sz w:val="18"/>
                      <w:szCs w:val="18"/>
                    </w:rPr>
                    <w:t>—</w:t>
                  </w:r>
                  <w:r>
                    <w:rPr>
                      <w:rFonts w:ascii="Helvetica" w:hAnsi="Helvetica" w:cs="Helvetica"/>
                      <w:color w:val="000000"/>
                      <w:sz w:val="18"/>
                      <w:szCs w:val="18"/>
                    </w:rPr>
                    <w:t xml:space="preserve"> </w:t>
                  </w:r>
                  <w:r w:rsidRPr="004965B0">
                    <w:rPr>
                      <w:rFonts w:ascii="Helvetica" w:hAnsi="Helvetica" w:cs="Helvetica"/>
                      <w:color w:val="000000"/>
                      <w:sz w:val="18"/>
                      <w:szCs w:val="18"/>
                    </w:rPr>
                    <w:t>A</w:t>
                  </w:r>
                  <w:r w:rsidRPr="004965B0">
                    <w:rPr>
                      <w:rFonts w:ascii="Helvetica" w:eastAsia="Times New Roman" w:hAnsi="Helvetica" w:cs="Helvetica"/>
                      <w:color w:val="000000"/>
                      <w:sz w:val="18"/>
                      <w:szCs w:val="18"/>
                    </w:rPr>
                    <w:t xml:space="preserve"> durable zero VOC interior paint. Harmony also contains an anti-microbial agent</w:t>
                  </w:r>
                  <w:r w:rsidRPr="004965B0">
                    <w:rPr>
                      <w:rFonts w:ascii="Helvetica" w:hAnsi="Helvetica" w:cs="Helvetica"/>
                      <w:color w:val="000000"/>
                      <w:sz w:val="18"/>
                      <w:szCs w:val="18"/>
                    </w:rPr>
                    <w:t xml:space="preserve"> that inhibits the growth of mol</w:t>
                  </w:r>
                  <w:r>
                    <w:rPr>
                      <w:rFonts w:ascii="Helvetica" w:hAnsi="Helvetica" w:cs="Helvetica"/>
                      <w:color w:val="000000"/>
                      <w:sz w:val="18"/>
                      <w:szCs w:val="18"/>
                    </w:rPr>
                    <w:t xml:space="preserve">d and mildew on the paint film </w:t>
                  </w:r>
                  <w:r w:rsidRPr="004965B0">
                    <w:rPr>
                      <w:rFonts w:ascii="Helvetica" w:hAnsi="Helvetica" w:cs="Helvetica"/>
                      <w:color w:val="000000"/>
                      <w:sz w:val="18"/>
                      <w:szCs w:val="18"/>
                    </w:rPr>
                    <w:t>—</w:t>
                  </w:r>
                  <w:r>
                    <w:rPr>
                      <w:rFonts w:ascii="Helvetica" w:hAnsi="Helvetica" w:cs="Helvetica"/>
                      <w:color w:val="000000"/>
                      <w:sz w:val="18"/>
                      <w:szCs w:val="18"/>
                    </w:rPr>
                    <w:t xml:space="preserve"> </w:t>
                  </w:r>
                  <w:r w:rsidRPr="004965B0">
                    <w:rPr>
                      <w:rFonts w:ascii="Helvetica" w:hAnsi="Helvetica" w:cs="Helvetica"/>
                      <w:color w:val="000000"/>
                      <w:sz w:val="18"/>
                      <w:szCs w:val="18"/>
                    </w:rPr>
                    <w:t xml:space="preserve">which also inhibits </w:t>
                  </w:r>
                  <w:r>
                    <w:rPr>
                      <w:rFonts w:ascii="Helvetica" w:hAnsi="Helvetica" w:cs="Helvetica"/>
                      <w:color w:val="000000"/>
                      <w:sz w:val="18"/>
                      <w:szCs w:val="18"/>
                    </w:rPr>
                    <w:t xml:space="preserve">the growth of bacterial odors. </w:t>
                  </w:r>
                  <w:r w:rsidRPr="004965B0">
                    <w:rPr>
                      <w:rFonts w:ascii="Helvetica" w:hAnsi="Helvetica" w:cs="Helvetica"/>
                      <w:color w:val="000000"/>
                      <w:sz w:val="18"/>
                      <w:szCs w:val="18"/>
                    </w:rPr>
                    <w:t>Its Odor Eliminating Technology reduces common odors to help keep rooms smelling fresher, longer.</w:t>
                  </w:r>
                </w:p>
                <w:p w:rsidR="00097977" w:rsidRPr="000D16C9" w:rsidRDefault="00097977" w:rsidP="004965B0">
                  <w:pPr>
                    <w:autoSpaceDE w:val="0"/>
                    <w:autoSpaceDN w:val="0"/>
                    <w:adjustRightInd w:val="0"/>
                    <w:rPr>
                      <w:rFonts w:ascii="Helvetica" w:hAnsi="Helvetica" w:cs="HelveticaNeueLTStd-Roman"/>
                      <w:sz w:val="18"/>
                      <w:szCs w:val="18"/>
                    </w:rPr>
                  </w:pPr>
                </w:p>
                <w:p w:rsidR="00097977" w:rsidRPr="000D16C9" w:rsidRDefault="00097977" w:rsidP="004965B0">
                  <w:pPr>
                    <w:tabs>
                      <w:tab w:val="decimal" w:pos="1080"/>
                    </w:tabs>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c.</w:t>
                  </w:r>
                  <w:r w:rsidRPr="000D16C9">
                    <w:rPr>
                      <w:rFonts w:ascii="Helvetica" w:hAnsi="Helvetica" w:cs="HelveticaNeueLTStd-Roman"/>
                      <w:sz w:val="18"/>
                      <w:szCs w:val="18"/>
                    </w:rPr>
                    <w:tab/>
                  </w:r>
                  <w:r>
                    <w:rPr>
                      <w:rFonts w:ascii="Helvetica" w:hAnsi="Helvetica" w:cs="HelveticaNeueLTStd-Roman"/>
                      <w:sz w:val="18"/>
                      <w:szCs w:val="18"/>
                    </w:rPr>
                    <w:t xml:space="preserve"> </w:t>
                  </w:r>
                  <w:r w:rsidRPr="000D16C9">
                    <w:rPr>
                      <w:rFonts w:ascii="Helvetica" w:hAnsi="Helvetica" w:cs="HelveticaNeueLTStd-Bd"/>
                      <w:b/>
                      <w:sz w:val="18"/>
                      <w:szCs w:val="18"/>
                    </w:rPr>
                    <w:t>Pro Industrial</w:t>
                  </w:r>
                  <w:r>
                    <w:rPr>
                      <w:rFonts w:ascii="Helvetica" w:hAnsi="Helvetica" w:cs="HelveticaNeueLTStd-Bd"/>
                      <w:b/>
                      <w:sz w:val="18"/>
                      <w:szCs w:val="18"/>
                    </w:rPr>
                    <w:t>™</w:t>
                  </w:r>
                  <w:r w:rsidRPr="000D16C9">
                    <w:rPr>
                      <w:rFonts w:ascii="Helvetica" w:hAnsi="Helvetica" w:cs="HelveticaNeueLTStd-Bd"/>
                      <w:b/>
                      <w:sz w:val="18"/>
                      <w:szCs w:val="18"/>
                    </w:rPr>
                    <w:t xml:space="preserve"> Pre-Catalyzed Water</w:t>
                  </w:r>
                  <w:r>
                    <w:rPr>
                      <w:rFonts w:ascii="Helvetica" w:hAnsi="Helvetica" w:cs="HelveticaNeueLTStd-Bd"/>
                      <w:b/>
                      <w:sz w:val="18"/>
                      <w:szCs w:val="18"/>
                    </w:rPr>
                    <w:t xml:space="preserve"> B</w:t>
                  </w:r>
                  <w:r w:rsidRPr="000D16C9">
                    <w:rPr>
                      <w:rFonts w:ascii="Helvetica" w:hAnsi="Helvetica" w:cs="HelveticaNeueLTStd-Bd"/>
                      <w:b/>
                      <w:sz w:val="18"/>
                      <w:szCs w:val="18"/>
                    </w:rPr>
                    <w:t>ased Epoxy</w:t>
                  </w:r>
                  <w:r w:rsidRPr="000D16C9">
                    <w:rPr>
                      <w:rFonts w:ascii="Helvetica" w:hAnsi="Helvetica" w:cs="HelveticaNeueLTStd-Bd"/>
                      <w:sz w:val="18"/>
                      <w:szCs w:val="18"/>
                    </w:rPr>
                    <w:t xml:space="preserve"> </w:t>
                  </w:r>
                  <w:r w:rsidRPr="000D16C9">
                    <w:rPr>
                      <w:rFonts w:ascii="Helvetica" w:hAnsi="Helvetica" w:cs="HelveticaNeueLTStd-Roman"/>
                      <w:sz w:val="18"/>
                      <w:szCs w:val="18"/>
                    </w:rPr>
                    <w:t>— A single-compo</w:t>
                  </w:r>
                  <w:r>
                    <w:rPr>
                      <w:rFonts w:ascii="Helvetica" w:hAnsi="Helvetica" w:cs="HelveticaNeueLTStd-Roman"/>
                      <w:sz w:val="18"/>
                      <w:szCs w:val="18"/>
                    </w:rPr>
                    <w:t xml:space="preserve">nent, </w:t>
                  </w:r>
                  <w:r w:rsidRPr="000D16C9">
                    <w:rPr>
                      <w:rFonts w:ascii="Helvetica" w:hAnsi="Helvetica" w:cs="HelveticaNeueLTStd-Roman"/>
                      <w:sz w:val="18"/>
                      <w:szCs w:val="18"/>
                    </w:rPr>
                    <w:t>water</w:t>
                  </w:r>
                  <w:r>
                    <w:rPr>
                      <w:rFonts w:ascii="Helvetica" w:hAnsi="Helvetica" w:cs="HelveticaNeueLTStd-Roman"/>
                      <w:sz w:val="18"/>
                      <w:szCs w:val="18"/>
                    </w:rPr>
                    <w:t xml:space="preserve"> </w:t>
                  </w:r>
                  <w:r w:rsidRPr="000D16C9">
                    <w:rPr>
                      <w:rFonts w:ascii="Helvetica" w:hAnsi="Helvetica" w:cs="HelveticaNeueLTStd-Roman"/>
                      <w:sz w:val="18"/>
                      <w:szCs w:val="18"/>
                    </w:rPr>
                    <w:t>based</w:t>
                  </w:r>
                  <w:r>
                    <w:rPr>
                      <w:rFonts w:ascii="Helvetica" w:hAnsi="Helvetica" w:cs="HelveticaNeueLTStd-Roman"/>
                      <w:sz w:val="18"/>
                      <w:szCs w:val="18"/>
                    </w:rPr>
                    <w:t xml:space="preserve"> </w:t>
                  </w:r>
                  <w:r w:rsidRPr="000D16C9">
                    <w:rPr>
                      <w:rFonts w:ascii="Helvetica" w:hAnsi="Helvetica" w:cs="HelveticaNeueLTStd-Roman"/>
                      <w:sz w:val="18"/>
                      <w:szCs w:val="18"/>
                    </w:rPr>
                    <w:t>acrylic epoxy that offers</w:t>
                  </w:r>
                  <w:r>
                    <w:rPr>
                      <w:rFonts w:ascii="Helvetica" w:hAnsi="Helvetica" w:cs="HelveticaNeueLTStd-Roman"/>
                      <w:sz w:val="18"/>
                      <w:szCs w:val="18"/>
                    </w:rPr>
                    <w:t xml:space="preserve"> </w:t>
                  </w:r>
                  <w:r w:rsidRPr="000D16C9">
                    <w:rPr>
                      <w:rFonts w:ascii="Helvetica" w:hAnsi="Helvetica" w:cs="HelveticaNeueLTStd-Roman"/>
                      <w:sz w:val="18"/>
                      <w:szCs w:val="18"/>
                    </w:rPr>
                    <w:t>the durability and resistance to stains and</w:t>
                  </w:r>
                  <w:r>
                    <w:rPr>
                      <w:rFonts w:ascii="Helvetica" w:hAnsi="Helvetica" w:cs="HelveticaNeueLTStd-Roman"/>
                      <w:sz w:val="18"/>
                      <w:szCs w:val="18"/>
                    </w:rPr>
                    <w:t xml:space="preserve"> most</w:t>
                  </w:r>
                  <w:r w:rsidRPr="000D16C9">
                    <w:rPr>
                      <w:rFonts w:ascii="Helvetica" w:hAnsi="Helvetica" w:cs="HelveticaNeueLTStd-Roman"/>
                      <w:sz w:val="18"/>
                      <w:szCs w:val="18"/>
                    </w:rPr>
                    <w:t xml:space="preserve"> cleaning solvents usually characteristic of</w:t>
                  </w:r>
                  <w:r>
                    <w:rPr>
                      <w:rFonts w:ascii="Helvetica" w:hAnsi="Helvetica" w:cs="HelveticaNeueLTStd-Roman"/>
                      <w:sz w:val="18"/>
                      <w:szCs w:val="18"/>
                    </w:rPr>
                    <w:t xml:space="preserve"> </w:t>
                  </w:r>
                  <w:r w:rsidRPr="000D16C9">
                    <w:rPr>
                      <w:rFonts w:ascii="Helvetica" w:hAnsi="Helvetica" w:cs="HelveticaNeueLTStd-Roman"/>
                      <w:sz w:val="18"/>
                      <w:szCs w:val="18"/>
                    </w:rPr>
                    <w:t>two-component water</w:t>
                  </w:r>
                  <w:r>
                    <w:rPr>
                      <w:rFonts w:ascii="Helvetica" w:hAnsi="Helvetica" w:cs="HelveticaNeueLTStd-Roman"/>
                      <w:sz w:val="18"/>
                      <w:szCs w:val="18"/>
                    </w:rPr>
                    <w:t xml:space="preserve"> </w:t>
                  </w:r>
                  <w:r w:rsidRPr="000D16C9">
                    <w:rPr>
                      <w:rFonts w:ascii="Helvetica" w:hAnsi="Helvetica" w:cs="HelveticaNeueLTStd-Roman"/>
                      <w:sz w:val="18"/>
                      <w:szCs w:val="18"/>
                    </w:rPr>
                    <w:t>based epoxies. Available in Eg-Shel and Semi-Gloss finishes.</w:t>
                  </w:r>
                </w:p>
                <w:p w:rsidR="00097977" w:rsidRPr="000D16C9" w:rsidRDefault="00097977" w:rsidP="004965B0">
                  <w:pPr>
                    <w:tabs>
                      <w:tab w:val="decimal" w:pos="1080"/>
                    </w:tabs>
                    <w:autoSpaceDE w:val="0"/>
                    <w:autoSpaceDN w:val="0"/>
                    <w:adjustRightInd w:val="0"/>
                    <w:spacing w:after="40"/>
                    <w:rPr>
                      <w:rFonts w:ascii="Helvetica" w:hAnsi="Helvetica" w:cs="HelveticaNeueLTStd-Roman"/>
                      <w:sz w:val="18"/>
                      <w:szCs w:val="18"/>
                    </w:rPr>
                  </w:pPr>
                </w:p>
                <w:p w:rsidR="00097977" w:rsidRPr="000D16C9" w:rsidRDefault="00097977" w:rsidP="004965B0">
                  <w:pPr>
                    <w:tabs>
                      <w:tab w:val="decimal" w:pos="1080"/>
                    </w:tabs>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 xml:space="preserve">d. </w:t>
                  </w:r>
                  <w:r>
                    <w:rPr>
                      <w:rFonts w:ascii="Helvetica" w:hAnsi="Helvetica" w:cs="HelveticaNeueLTStd-Bd"/>
                      <w:b/>
                      <w:sz w:val="18"/>
                      <w:szCs w:val="18"/>
                    </w:rPr>
                    <w:t>Pro Industrial</w:t>
                  </w:r>
                  <w:r w:rsidRPr="008769F2">
                    <w:rPr>
                      <w:rFonts w:ascii="Helvetica" w:hAnsi="Helvetica" w:cs="HelveticaNeueLTStd-Roman"/>
                      <w:b/>
                      <w:sz w:val="18"/>
                      <w:szCs w:val="18"/>
                    </w:rPr>
                    <w:t>™</w:t>
                  </w:r>
                  <w:r>
                    <w:rPr>
                      <w:rFonts w:ascii="Helvetica" w:hAnsi="Helvetica" w:cs="HelveticaNeueLTStd-Bd"/>
                      <w:b/>
                      <w:sz w:val="18"/>
                      <w:szCs w:val="18"/>
                    </w:rPr>
                    <w:t xml:space="preserve"> Water Based Catalyzed</w:t>
                  </w:r>
                  <w:r w:rsidRPr="000D16C9">
                    <w:rPr>
                      <w:rFonts w:ascii="Helvetica" w:hAnsi="Helvetica" w:cs="HelveticaNeueLTStd-Bd"/>
                      <w:b/>
                      <w:sz w:val="18"/>
                      <w:szCs w:val="18"/>
                    </w:rPr>
                    <w:t xml:space="preserve"> Epoxy</w:t>
                  </w:r>
                  <w:r w:rsidRPr="000D16C9">
                    <w:rPr>
                      <w:rFonts w:ascii="Helvetica" w:hAnsi="Helvetica" w:cs="HelveticaNeueLTStd-Bd"/>
                      <w:sz w:val="18"/>
                      <w:szCs w:val="18"/>
                    </w:rPr>
                    <w:t xml:space="preserve"> </w:t>
                  </w:r>
                  <w:r>
                    <w:rPr>
                      <w:rFonts w:ascii="Helvetica" w:hAnsi="Helvetica" w:cs="HelveticaNeueLTStd-Roman"/>
                      <w:sz w:val="18"/>
                      <w:szCs w:val="18"/>
                    </w:rPr>
                    <w:t xml:space="preserve">— A </w:t>
                  </w:r>
                  <w:r w:rsidRPr="000D16C9">
                    <w:rPr>
                      <w:rFonts w:ascii="Helvetica" w:hAnsi="Helvetica" w:cs="HelveticaNeueLTStd-Roman"/>
                      <w:sz w:val="18"/>
                      <w:szCs w:val="18"/>
                    </w:rPr>
                    <w:t>two-component waterborne epoxy formulated to</w:t>
                  </w:r>
                  <w:r>
                    <w:rPr>
                      <w:rFonts w:ascii="Helvetica" w:hAnsi="Helvetica" w:cs="HelveticaNeueLTStd-Roman"/>
                      <w:sz w:val="18"/>
                      <w:szCs w:val="18"/>
                    </w:rPr>
                    <w:t xml:space="preserve"> </w:t>
                  </w:r>
                  <w:r w:rsidRPr="000D16C9">
                    <w:rPr>
                      <w:rFonts w:ascii="Helvetica" w:hAnsi="Helvetica" w:cs="HelveticaNeueLTStd-Roman"/>
                      <w:sz w:val="18"/>
                      <w:szCs w:val="18"/>
                    </w:rPr>
                    <w:t>provide excellent corrosion resistance, chemical resistance, abrasion resis</w:t>
                  </w:r>
                  <w:r>
                    <w:rPr>
                      <w:rFonts w:ascii="Helvetica" w:hAnsi="Helvetica" w:cs="HelveticaNeueLTStd-Roman"/>
                      <w:sz w:val="18"/>
                      <w:szCs w:val="18"/>
                    </w:rPr>
                    <w:t xml:space="preserve">tance and moisture resistance. </w:t>
                  </w:r>
                  <w:r w:rsidRPr="000D16C9">
                    <w:rPr>
                      <w:rFonts w:ascii="Helvetica" w:hAnsi="Helvetica" w:cs="HelveticaNeueLTStd-Roman"/>
                      <w:sz w:val="18"/>
                      <w:szCs w:val="18"/>
                    </w:rPr>
                    <w:t>Available in Eg-Shel and Gloss finishes.</w:t>
                  </w:r>
                </w:p>
                <w:p w:rsidR="00097977" w:rsidRPr="000D16C9" w:rsidRDefault="00097977" w:rsidP="004965B0">
                  <w:pPr>
                    <w:tabs>
                      <w:tab w:val="decimal" w:pos="1080"/>
                    </w:tabs>
                    <w:autoSpaceDE w:val="0"/>
                    <w:autoSpaceDN w:val="0"/>
                    <w:adjustRightInd w:val="0"/>
                    <w:spacing w:after="40"/>
                    <w:rPr>
                      <w:rFonts w:ascii="Helvetica" w:hAnsi="Helvetica" w:cs="HelveticaNeueLTStd-Roman"/>
                      <w:sz w:val="18"/>
                      <w:szCs w:val="18"/>
                    </w:rPr>
                  </w:pPr>
                </w:p>
                <w:p w:rsidR="00097977" w:rsidRDefault="00097977" w:rsidP="004965B0">
                  <w:pPr>
                    <w:tabs>
                      <w:tab w:val="decimal" w:pos="1080"/>
                    </w:tabs>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 xml:space="preserve">e. </w:t>
                  </w:r>
                  <w:r w:rsidRPr="008769F2">
                    <w:rPr>
                      <w:rFonts w:ascii="Helvetica" w:hAnsi="Helvetica" w:cs="Arial"/>
                      <w:b/>
                      <w:sz w:val="18"/>
                      <w:szCs w:val="18"/>
                    </w:rPr>
                    <w:t>Pro Industrial</w:t>
                  </w:r>
                  <w:r w:rsidRPr="008769F2">
                    <w:rPr>
                      <w:rFonts w:ascii="Helvetica" w:hAnsi="Helvetica" w:cs="HelveticaNeueLTStd-Roman"/>
                      <w:b/>
                      <w:sz w:val="18"/>
                      <w:szCs w:val="18"/>
                    </w:rPr>
                    <w:t>™</w:t>
                  </w:r>
                  <w:r>
                    <w:rPr>
                      <w:rFonts w:ascii="Helvetica" w:hAnsi="Helvetica" w:cs="Arial"/>
                      <w:b/>
                      <w:sz w:val="18"/>
                      <w:szCs w:val="18"/>
                    </w:rPr>
                    <w:t xml:space="preserve"> </w:t>
                  </w:r>
                  <w:r w:rsidRPr="008769F2">
                    <w:rPr>
                      <w:rFonts w:ascii="Helvetica" w:hAnsi="Helvetica" w:cs="Arial"/>
                      <w:b/>
                      <w:sz w:val="18"/>
                      <w:szCs w:val="18"/>
                    </w:rPr>
                    <w:t>Acrylic</w:t>
                  </w:r>
                  <w:r>
                    <w:rPr>
                      <w:rFonts w:ascii="Helvetica" w:hAnsi="Helvetica" w:cs="Arial"/>
                      <w:b/>
                      <w:sz w:val="18"/>
                      <w:szCs w:val="18"/>
                    </w:rPr>
                    <w:t xml:space="preserve"> Coating</w:t>
                  </w:r>
                  <w:r w:rsidRPr="000D16C9">
                    <w:rPr>
                      <w:rFonts w:ascii="Helvetica" w:hAnsi="Helvetica" w:cs="HelveticaNeueLTStd-Roman"/>
                      <w:sz w:val="18"/>
                      <w:szCs w:val="18"/>
                    </w:rPr>
                    <w:t xml:space="preserve"> — A single-component, light industrial, 100% acrylic coating that flows</w:t>
                  </w:r>
                  <w:r>
                    <w:rPr>
                      <w:rFonts w:ascii="Helvetica" w:hAnsi="Helvetica" w:cs="HelveticaNeueLTStd-Roman"/>
                      <w:sz w:val="18"/>
                      <w:szCs w:val="18"/>
                    </w:rPr>
                    <w:t xml:space="preserve"> and levels to a</w:t>
                  </w:r>
                  <w:r w:rsidRPr="000D16C9">
                    <w:rPr>
                      <w:rFonts w:ascii="Helvetica" w:hAnsi="Helvetica" w:cs="HelveticaNeueLTStd-Roman"/>
                      <w:sz w:val="18"/>
                      <w:szCs w:val="18"/>
                    </w:rPr>
                    <w:t xml:space="preserve"> smo</w:t>
                  </w:r>
                  <w:r>
                    <w:rPr>
                      <w:rFonts w:ascii="Helvetica" w:hAnsi="Helvetica" w:cs="HelveticaNeueLTStd-Roman"/>
                      <w:sz w:val="18"/>
                      <w:szCs w:val="18"/>
                    </w:rPr>
                    <w:t xml:space="preserve">oth finish. Available in Eg-Shel, Semi-Gloss and Gloss </w:t>
                  </w:r>
                  <w:r w:rsidRPr="000D16C9">
                    <w:rPr>
                      <w:rFonts w:ascii="Helvetica" w:hAnsi="Helvetica" w:cs="HelveticaNeueLTStd-Roman"/>
                      <w:sz w:val="18"/>
                      <w:szCs w:val="18"/>
                    </w:rPr>
                    <w:t>finishes.</w:t>
                  </w:r>
                </w:p>
                <w:p w:rsidR="00097977" w:rsidRDefault="00097977" w:rsidP="004965B0">
                  <w:pPr>
                    <w:tabs>
                      <w:tab w:val="decimal" w:pos="1080"/>
                    </w:tabs>
                    <w:autoSpaceDE w:val="0"/>
                    <w:autoSpaceDN w:val="0"/>
                    <w:adjustRightInd w:val="0"/>
                    <w:spacing w:after="40"/>
                    <w:rPr>
                      <w:rFonts w:ascii="Helvetica" w:hAnsi="Helvetica" w:cs="HelveticaNeueLTStd-Roman"/>
                      <w:sz w:val="18"/>
                      <w:szCs w:val="18"/>
                    </w:rPr>
                  </w:pPr>
                </w:p>
                <w:p w:rsidR="00097977" w:rsidRDefault="00097977" w:rsidP="004965B0">
                  <w:pPr>
                    <w:tabs>
                      <w:tab w:val="decimal" w:pos="1080"/>
                    </w:tabs>
                    <w:autoSpaceDE w:val="0"/>
                    <w:autoSpaceDN w:val="0"/>
                    <w:adjustRightInd w:val="0"/>
                    <w:rPr>
                      <w:rFonts w:ascii="Helvetica" w:hAnsi="Helvetica" w:cs="HelveticaNeueLTStd-Lt"/>
                      <w:color w:val="000000"/>
                      <w:sz w:val="18"/>
                      <w:szCs w:val="18"/>
                    </w:rPr>
                  </w:pPr>
                  <w:r>
                    <w:rPr>
                      <w:rFonts w:ascii="Helvetica" w:hAnsi="Helvetica" w:cs="HelveticaNeueLTStd-Lt"/>
                      <w:color w:val="000000"/>
                      <w:sz w:val="18"/>
                      <w:szCs w:val="18"/>
                    </w:rPr>
                    <w:t>f</w:t>
                  </w:r>
                  <w:r w:rsidRPr="003E6FE2">
                    <w:rPr>
                      <w:rFonts w:ascii="Helvetica" w:hAnsi="Helvetica" w:cs="HelveticaNeueLTStd-Lt"/>
                      <w:color w:val="000000"/>
                      <w:sz w:val="18"/>
                      <w:szCs w:val="18"/>
                    </w:rPr>
                    <w:t xml:space="preserve">. </w:t>
                  </w:r>
                  <w:r w:rsidRPr="00535B22">
                    <w:rPr>
                      <w:rFonts w:ascii="Helvetica" w:hAnsi="Helvetica" w:cs="HelveticaNeueLTStd-Roman"/>
                      <w:b/>
                      <w:sz w:val="18"/>
                      <w:szCs w:val="18"/>
                    </w:rPr>
                    <w:t>Waterbased</w:t>
                  </w:r>
                  <w:r w:rsidRPr="00535B22">
                    <w:rPr>
                      <w:rFonts w:ascii="Helvetica" w:hAnsi="Helvetica" w:cs="HelveticaNeueLTStd-Roman"/>
                      <w:sz w:val="18"/>
                      <w:szCs w:val="18"/>
                    </w:rPr>
                    <w:t xml:space="preserve"> </w:t>
                  </w:r>
                  <w:r w:rsidRPr="00535B22">
                    <w:rPr>
                      <w:rFonts w:ascii="Helvetica" w:hAnsi="Helvetica" w:cs="HelveticaNeueLTStd-Roman"/>
                      <w:b/>
                      <w:sz w:val="18"/>
                      <w:szCs w:val="18"/>
                    </w:rPr>
                    <w:t>Acrolon</w:t>
                  </w:r>
                  <w:r w:rsidR="000C5F2F" w:rsidRPr="008769F2">
                    <w:rPr>
                      <w:rFonts w:ascii="Helvetica" w:hAnsi="Helvetica" w:cs="HelveticaNeueLTStd-Roman"/>
                      <w:b/>
                      <w:sz w:val="18"/>
                      <w:szCs w:val="18"/>
                    </w:rPr>
                    <w:t>™</w:t>
                  </w:r>
                  <w:r w:rsidRPr="00535B22">
                    <w:rPr>
                      <w:rFonts w:ascii="Helvetica" w:hAnsi="Helvetica" w:cs="HelveticaNeueLTStd-Roman"/>
                      <w:b/>
                      <w:sz w:val="18"/>
                      <w:szCs w:val="18"/>
                    </w:rPr>
                    <w:t xml:space="preserve"> 100 Urethane</w:t>
                  </w:r>
                  <w:r w:rsidRPr="000D16C9">
                    <w:rPr>
                      <w:rFonts w:ascii="Helvetica" w:hAnsi="Helvetica" w:cs="HelveticaNeueLTStd-Roman"/>
                      <w:sz w:val="18"/>
                      <w:szCs w:val="18"/>
                    </w:rPr>
                    <w:t xml:space="preserve"> — </w:t>
                  </w:r>
                  <w:r w:rsidRPr="003E6FE2">
                    <w:rPr>
                      <w:rFonts w:ascii="Helvetica" w:hAnsi="Helvetica" w:cs="HelveticaNeueLTStd-Lt"/>
                      <w:color w:val="000000"/>
                      <w:sz w:val="18"/>
                      <w:szCs w:val="18"/>
                    </w:rPr>
                    <w:t>A two-component water based high performance polyurethane with exceptional solvent and chemical resistance.</w:t>
                  </w:r>
                </w:p>
                <w:p w:rsidR="00097977" w:rsidRDefault="00097977" w:rsidP="004965B0">
                  <w:pPr>
                    <w:tabs>
                      <w:tab w:val="decimal" w:pos="1080"/>
                    </w:tabs>
                    <w:autoSpaceDE w:val="0"/>
                    <w:autoSpaceDN w:val="0"/>
                    <w:adjustRightInd w:val="0"/>
                    <w:rPr>
                      <w:rFonts w:ascii="Helvetica" w:hAnsi="Helvetica" w:cs="HelveticaNeueLTStd-Lt"/>
                      <w:color w:val="000000"/>
                      <w:sz w:val="18"/>
                      <w:szCs w:val="18"/>
                    </w:rPr>
                  </w:pPr>
                </w:p>
                <w:p w:rsidR="00097977" w:rsidRDefault="00097977" w:rsidP="004965B0">
                  <w:pPr>
                    <w:autoSpaceDE w:val="0"/>
                    <w:autoSpaceDN w:val="0"/>
                    <w:adjustRightInd w:val="0"/>
                    <w:rPr>
                      <w:rFonts w:ascii="Helvetica" w:hAnsi="Helvetica" w:cs="HelveticaNeueLTStd-Lt"/>
                      <w:color w:val="000000"/>
                      <w:sz w:val="18"/>
                      <w:szCs w:val="18"/>
                    </w:rPr>
                  </w:pPr>
                  <w:r>
                    <w:rPr>
                      <w:rFonts w:ascii="Helvetica" w:hAnsi="Helvetica" w:cs="HelveticaNeueLTStd-Lt"/>
                      <w:color w:val="000000"/>
                      <w:sz w:val="18"/>
                      <w:szCs w:val="18"/>
                    </w:rPr>
                    <w:t xml:space="preserve">g. </w:t>
                  </w:r>
                  <w:r w:rsidRPr="004965B0">
                    <w:rPr>
                      <w:rFonts w:ascii="Helvetica" w:hAnsi="Helvetica" w:cs="HelveticaNeueLTStd-Lt"/>
                      <w:b/>
                      <w:color w:val="000000"/>
                      <w:sz w:val="18"/>
                      <w:szCs w:val="18"/>
                    </w:rPr>
                    <w:t>Macropoxy 646-100 Fast Cure Epoxy</w:t>
                  </w:r>
                  <w:r w:rsidRPr="000D16C9">
                    <w:rPr>
                      <w:rFonts w:ascii="Helvetica" w:hAnsi="Helvetica" w:cs="HelveticaNeueLTStd-Roman"/>
                      <w:sz w:val="18"/>
                      <w:szCs w:val="18"/>
                    </w:rPr>
                    <w:t xml:space="preserve"> — </w:t>
                  </w:r>
                  <w:r>
                    <w:rPr>
                      <w:rFonts w:ascii="Helvetica" w:hAnsi="Helvetica" w:cs="HelveticaNeueLTStd-Lt"/>
                      <w:color w:val="000000"/>
                      <w:sz w:val="18"/>
                      <w:szCs w:val="18"/>
                    </w:rPr>
                    <w:t>A two-component solvent based and high solids semi-gloss polyamide epoxy for concrete and steel in higher performance environments.</w:t>
                  </w:r>
                </w:p>
                <w:p w:rsidR="00097977" w:rsidRDefault="00097977" w:rsidP="004965B0">
                  <w:pPr>
                    <w:autoSpaceDE w:val="0"/>
                    <w:autoSpaceDN w:val="0"/>
                    <w:adjustRightInd w:val="0"/>
                    <w:rPr>
                      <w:rFonts w:ascii="Helvetica" w:hAnsi="Helvetica" w:cs="HelveticaNeueLTStd-Lt"/>
                      <w:color w:val="000000"/>
                      <w:sz w:val="18"/>
                      <w:szCs w:val="18"/>
                    </w:rPr>
                  </w:pPr>
                </w:p>
                <w:p w:rsidR="00097977" w:rsidRDefault="00097977" w:rsidP="001B4F98">
                  <w:pPr>
                    <w:autoSpaceDE w:val="0"/>
                    <w:autoSpaceDN w:val="0"/>
                    <w:adjustRightInd w:val="0"/>
                    <w:rPr>
                      <w:rFonts w:ascii="Helvetica" w:hAnsi="Helvetica" w:cs="HelveticaNeueLTStd-Lt"/>
                      <w:color w:val="000000"/>
                      <w:sz w:val="18"/>
                      <w:szCs w:val="18"/>
                    </w:rPr>
                  </w:pPr>
                  <w:r>
                    <w:rPr>
                      <w:rFonts w:ascii="Helvetica" w:hAnsi="Helvetica" w:cs="HelveticaNeueLTStd-Lt"/>
                      <w:color w:val="000000"/>
                      <w:sz w:val="18"/>
                      <w:szCs w:val="18"/>
                    </w:rPr>
                    <w:t xml:space="preserve">h. </w:t>
                  </w:r>
                  <w:r w:rsidRPr="001B4F98">
                    <w:rPr>
                      <w:rFonts w:ascii="Helvetica" w:hAnsi="Helvetica" w:cs="HelveticaNeueLTStd-Lt"/>
                      <w:b/>
                      <w:color w:val="000000"/>
                      <w:sz w:val="18"/>
                      <w:szCs w:val="18"/>
                    </w:rPr>
                    <w:t>Pro Industrial</w:t>
                  </w:r>
                  <w:r w:rsidRPr="008769F2">
                    <w:rPr>
                      <w:rFonts w:ascii="Helvetica" w:hAnsi="Helvetica" w:cs="HelveticaNeueLTStd-Roman"/>
                      <w:b/>
                      <w:sz w:val="18"/>
                      <w:szCs w:val="18"/>
                    </w:rPr>
                    <w:t>™</w:t>
                  </w:r>
                  <w:r w:rsidRPr="001B4F98">
                    <w:rPr>
                      <w:rFonts w:ascii="Helvetica" w:hAnsi="Helvetica" w:cs="HelveticaNeueLTStd-Lt"/>
                      <w:b/>
                      <w:color w:val="000000"/>
                      <w:sz w:val="18"/>
                      <w:szCs w:val="18"/>
                    </w:rPr>
                    <w:t xml:space="preserve"> Waterborne Acrylic Dryfall</w:t>
                  </w:r>
                  <w:r w:rsidRPr="000D16C9">
                    <w:rPr>
                      <w:rFonts w:ascii="Helvetica" w:hAnsi="Helvetica" w:cs="HelveticaNeueLTStd-Roman"/>
                      <w:sz w:val="18"/>
                      <w:szCs w:val="18"/>
                    </w:rPr>
                    <w:t xml:space="preserve"> — </w:t>
                  </w:r>
                  <w:r w:rsidRPr="001B4F98">
                    <w:rPr>
                      <w:rFonts w:ascii="Helvetica" w:hAnsi="Helvetica" w:cs="HelveticaNeueLTStd-Lt"/>
                      <w:color w:val="000000"/>
                      <w:sz w:val="18"/>
                      <w:szCs w:val="18"/>
                    </w:rPr>
                    <w:t xml:space="preserve">A dryfall for use on exposed ceilings and overhead surfaces in commercial, warehouse and manufacturing facilities. Available in </w:t>
                  </w:r>
                  <w:r>
                    <w:rPr>
                      <w:rFonts w:ascii="Helvetica" w:hAnsi="Helvetica" w:cs="HelveticaNeueLTStd-Lt"/>
                      <w:color w:val="000000"/>
                      <w:sz w:val="18"/>
                      <w:szCs w:val="18"/>
                    </w:rPr>
                    <w:t>F</w:t>
                  </w:r>
                  <w:r w:rsidRPr="001B4F98">
                    <w:rPr>
                      <w:rFonts w:ascii="Helvetica" w:hAnsi="Helvetica" w:cs="HelveticaNeueLTStd-Lt"/>
                      <w:color w:val="000000"/>
                      <w:sz w:val="18"/>
                      <w:szCs w:val="18"/>
                    </w:rPr>
                    <w:t xml:space="preserve">lat, </w:t>
                  </w:r>
                  <w:r>
                    <w:rPr>
                      <w:rFonts w:ascii="Helvetica" w:hAnsi="Helvetica" w:cs="HelveticaNeueLTStd-Lt"/>
                      <w:color w:val="000000"/>
                      <w:sz w:val="18"/>
                      <w:szCs w:val="18"/>
                    </w:rPr>
                    <w:t>E</w:t>
                  </w:r>
                  <w:r w:rsidRPr="001B4F98">
                    <w:rPr>
                      <w:rFonts w:ascii="Helvetica" w:hAnsi="Helvetica" w:cs="HelveticaNeueLTStd-Lt"/>
                      <w:color w:val="000000"/>
                      <w:sz w:val="18"/>
                      <w:szCs w:val="18"/>
                    </w:rPr>
                    <w:t>g-</w:t>
                  </w:r>
                  <w:r>
                    <w:rPr>
                      <w:rFonts w:ascii="Helvetica" w:hAnsi="Helvetica" w:cs="HelveticaNeueLTStd-Lt"/>
                      <w:color w:val="000000"/>
                      <w:sz w:val="18"/>
                      <w:szCs w:val="18"/>
                    </w:rPr>
                    <w:t>S</w:t>
                  </w:r>
                  <w:r w:rsidRPr="001B4F98">
                    <w:rPr>
                      <w:rFonts w:ascii="Helvetica" w:hAnsi="Helvetica" w:cs="HelveticaNeueLTStd-Lt"/>
                      <w:color w:val="000000"/>
                      <w:sz w:val="18"/>
                      <w:szCs w:val="18"/>
                    </w:rPr>
                    <w:t xml:space="preserve">hel and </w:t>
                  </w:r>
                  <w:r>
                    <w:rPr>
                      <w:rFonts w:ascii="Helvetica" w:hAnsi="Helvetica" w:cs="HelveticaNeueLTStd-Lt"/>
                      <w:color w:val="000000"/>
                      <w:sz w:val="18"/>
                      <w:szCs w:val="18"/>
                    </w:rPr>
                    <w:t>S</w:t>
                  </w:r>
                  <w:r w:rsidRPr="001B4F98">
                    <w:rPr>
                      <w:rFonts w:ascii="Helvetica" w:hAnsi="Helvetica" w:cs="HelveticaNeueLTStd-Lt"/>
                      <w:color w:val="000000"/>
                      <w:sz w:val="18"/>
                      <w:szCs w:val="18"/>
                    </w:rPr>
                    <w:t>emi-</w:t>
                  </w:r>
                  <w:r>
                    <w:rPr>
                      <w:rFonts w:ascii="Helvetica" w:hAnsi="Helvetica" w:cs="HelveticaNeueLTStd-Lt"/>
                      <w:color w:val="000000"/>
                      <w:sz w:val="18"/>
                      <w:szCs w:val="18"/>
                    </w:rPr>
                    <w:t>G</w:t>
                  </w:r>
                  <w:r w:rsidRPr="001B4F98">
                    <w:rPr>
                      <w:rFonts w:ascii="Helvetica" w:hAnsi="Helvetica" w:cs="HelveticaNeueLTStd-Lt"/>
                      <w:color w:val="000000"/>
                      <w:sz w:val="18"/>
                      <w:szCs w:val="18"/>
                    </w:rPr>
                    <w:t>loss finishes.</w:t>
                  </w:r>
                </w:p>
                <w:p w:rsidR="00097977" w:rsidRDefault="00097977" w:rsidP="001B4F98">
                  <w:pPr>
                    <w:autoSpaceDE w:val="0"/>
                    <w:autoSpaceDN w:val="0"/>
                    <w:adjustRightInd w:val="0"/>
                    <w:rPr>
                      <w:rFonts w:ascii="Helvetica" w:hAnsi="Helvetica" w:cs="HelveticaNeueLTStd-Lt"/>
                      <w:color w:val="000000"/>
                      <w:sz w:val="18"/>
                      <w:szCs w:val="18"/>
                    </w:rPr>
                  </w:pPr>
                </w:p>
                <w:p w:rsidR="00097977" w:rsidRDefault="00097977" w:rsidP="001B4F98">
                  <w:pPr>
                    <w:autoSpaceDE w:val="0"/>
                    <w:autoSpaceDN w:val="0"/>
                    <w:adjustRightInd w:val="0"/>
                    <w:rPr>
                      <w:rFonts w:ascii="Helvetica" w:hAnsi="Helvetica" w:cs="HelveticaNeueLTStd-Lt"/>
                      <w:color w:val="000000"/>
                      <w:sz w:val="18"/>
                      <w:szCs w:val="18"/>
                    </w:rPr>
                  </w:pPr>
                  <w:r>
                    <w:rPr>
                      <w:rFonts w:ascii="Helvetica" w:hAnsi="Helvetica" w:cs="HelveticaNeueLTStd-Lt"/>
                      <w:color w:val="000000"/>
                      <w:sz w:val="18"/>
                      <w:szCs w:val="18"/>
                    </w:rPr>
                    <w:t xml:space="preserve">i. </w:t>
                  </w:r>
                  <w:r w:rsidRPr="001B4F98">
                    <w:rPr>
                      <w:rFonts w:ascii="Helvetica" w:hAnsi="Helvetica" w:cs="HelveticaNeueLTStd-Lt"/>
                      <w:b/>
                      <w:color w:val="000000"/>
                      <w:sz w:val="18"/>
                      <w:szCs w:val="18"/>
                    </w:rPr>
                    <w:t>HydroGloss Waterbased Urethane</w:t>
                  </w:r>
                  <w:r w:rsidRPr="000D16C9">
                    <w:rPr>
                      <w:rFonts w:ascii="Helvetica" w:hAnsi="Helvetica" w:cs="HelveticaNeueLTStd-Roman"/>
                      <w:sz w:val="18"/>
                      <w:szCs w:val="18"/>
                    </w:rPr>
                    <w:t xml:space="preserve"> — </w:t>
                  </w:r>
                  <w:r w:rsidRPr="001B4F98">
                    <w:rPr>
                      <w:rFonts w:ascii="Helvetica" w:hAnsi="Helvetica" w:cs="HelveticaNeueLTStd-Lt"/>
                      <w:color w:val="000000"/>
                      <w:sz w:val="18"/>
                      <w:szCs w:val="18"/>
                    </w:rPr>
                    <w:t>A single component, high performance, acrylic/polyester waterbased urethane. It provides toughness, flexibility, abrasion resistance and excellent UV resistance.</w:t>
                  </w:r>
                </w:p>
                <w:p w:rsidR="00097977" w:rsidRDefault="00097977" w:rsidP="001B4F98">
                  <w:pPr>
                    <w:autoSpaceDE w:val="0"/>
                    <w:autoSpaceDN w:val="0"/>
                    <w:adjustRightInd w:val="0"/>
                    <w:rPr>
                      <w:rFonts w:ascii="Helvetica" w:hAnsi="Helvetica" w:cs="HelveticaNeueLTStd-Lt"/>
                      <w:color w:val="000000"/>
                      <w:sz w:val="18"/>
                      <w:szCs w:val="18"/>
                    </w:rPr>
                  </w:pPr>
                </w:p>
                <w:p w:rsidR="00097977" w:rsidRDefault="00097977" w:rsidP="00C21CD7">
                  <w:pPr>
                    <w:autoSpaceDE w:val="0"/>
                    <w:autoSpaceDN w:val="0"/>
                    <w:adjustRightInd w:val="0"/>
                    <w:rPr>
                      <w:rFonts w:ascii="Helvetica" w:hAnsi="Helvetica" w:cs="HelveticaNeueLTStd-Lt"/>
                      <w:color w:val="000000"/>
                      <w:sz w:val="18"/>
                      <w:szCs w:val="18"/>
                    </w:rPr>
                  </w:pPr>
                  <w:r>
                    <w:rPr>
                      <w:rFonts w:ascii="Helvetica" w:hAnsi="Helvetica" w:cs="HelveticaNeueLTStd-Lt"/>
                      <w:color w:val="000000"/>
                      <w:sz w:val="18"/>
                      <w:szCs w:val="18"/>
                    </w:rPr>
                    <w:t xml:space="preserve">j. </w:t>
                  </w:r>
                  <w:r w:rsidRPr="00C21CD7">
                    <w:rPr>
                      <w:rFonts w:ascii="Helvetica" w:hAnsi="Helvetica" w:cs="HelveticaNeueLTStd-Lt"/>
                      <w:b/>
                      <w:color w:val="000000"/>
                      <w:sz w:val="18"/>
                      <w:szCs w:val="18"/>
                    </w:rPr>
                    <w:t>Minwax</w:t>
                  </w:r>
                  <w:r w:rsidRPr="00C21CD7">
                    <w:rPr>
                      <w:rFonts w:ascii="Helvetica" w:hAnsi="Helvetica" w:cs="HelveticaNeueLTStd-Lt"/>
                      <w:b/>
                      <w:color w:val="000000"/>
                      <w:sz w:val="18"/>
                      <w:szCs w:val="18"/>
                      <w:vertAlign w:val="superscript"/>
                    </w:rPr>
                    <w:t>®</w:t>
                  </w:r>
                  <w:r w:rsidRPr="00C21CD7">
                    <w:rPr>
                      <w:rFonts w:ascii="Helvetica" w:hAnsi="Helvetica" w:cs="HelveticaNeueLTStd-Lt"/>
                      <w:b/>
                      <w:color w:val="000000"/>
                      <w:sz w:val="18"/>
                      <w:szCs w:val="18"/>
                    </w:rPr>
                    <w:t xml:space="preserve"> Waterbased Polyurethane Varnish</w:t>
                  </w:r>
                  <w:r w:rsidRPr="000D16C9">
                    <w:rPr>
                      <w:rFonts w:ascii="Helvetica" w:hAnsi="Helvetica" w:cs="HelveticaNeueLTStd-Roman"/>
                      <w:sz w:val="18"/>
                      <w:szCs w:val="18"/>
                    </w:rPr>
                    <w:t xml:space="preserve"> — </w:t>
                  </w:r>
                  <w:r w:rsidRPr="00C21CD7">
                    <w:rPr>
                      <w:rFonts w:ascii="Helvetica" w:hAnsi="Helvetica" w:cs="HelveticaNeueLTStd-Lt"/>
                      <w:color w:val="000000"/>
                      <w:sz w:val="18"/>
                      <w:szCs w:val="18"/>
                    </w:rPr>
                    <w:t>A durable, clear finish that combines polyurethane protection with the convenience of a waterbased finish.</w:t>
                  </w:r>
                </w:p>
                <w:p w:rsidR="00097977" w:rsidRDefault="00097977" w:rsidP="00C21CD7">
                  <w:pPr>
                    <w:autoSpaceDE w:val="0"/>
                    <w:autoSpaceDN w:val="0"/>
                    <w:adjustRightInd w:val="0"/>
                    <w:rPr>
                      <w:rFonts w:ascii="Helvetica" w:hAnsi="Helvetica" w:cs="HelveticaNeueLTStd-Lt"/>
                      <w:color w:val="000000"/>
                      <w:sz w:val="18"/>
                      <w:szCs w:val="18"/>
                    </w:rPr>
                  </w:pPr>
                </w:p>
                <w:p w:rsidR="00097977" w:rsidRDefault="00097977" w:rsidP="001B4F98">
                  <w:pPr>
                    <w:autoSpaceDE w:val="0"/>
                    <w:autoSpaceDN w:val="0"/>
                    <w:adjustRightInd w:val="0"/>
                    <w:rPr>
                      <w:rFonts w:ascii="Helvetica" w:hAnsi="Helvetica" w:cs="HelveticaNeueLTStd-Lt"/>
                      <w:color w:val="000000"/>
                      <w:sz w:val="18"/>
                      <w:szCs w:val="18"/>
                    </w:rPr>
                  </w:pPr>
                </w:p>
                <w:p w:rsidR="00097977" w:rsidRPr="004965B0" w:rsidRDefault="00097977" w:rsidP="004965B0">
                  <w:pPr>
                    <w:autoSpaceDE w:val="0"/>
                    <w:autoSpaceDN w:val="0"/>
                    <w:adjustRightInd w:val="0"/>
                    <w:rPr>
                      <w:rFonts w:ascii="Helvetica" w:hAnsi="Helvetica" w:cs="HelveticaNeueLTStd-Roman"/>
                      <w:color w:val="89684F"/>
                      <w:sz w:val="28"/>
                      <w:szCs w:val="28"/>
                    </w:rPr>
                  </w:pPr>
                  <w:r w:rsidRPr="004965B0">
                    <w:rPr>
                      <w:rFonts w:ascii="Helvetica" w:hAnsi="Helvetica" w:cs="HelveticaNeueLTStd-Roman"/>
                      <w:color w:val="89684F"/>
                      <w:sz w:val="28"/>
                      <w:szCs w:val="28"/>
                    </w:rPr>
                    <w:t>Recommended Finishes:</w:t>
                  </w:r>
                </w:p>
                <w:p w:rsidR="00097977" w:rsidRDefault="00097977" w:rsidP="004965B0">
                  <w:pPr>
                    <w:autoSpaceDE w:val="0"/>
                    <w:autoSpaceDN w:val="0"/>
                    <w:adjustRightInd w:val="0"/>
                    <w:spacing w:after="40"/>
                    <w:rPr>
                      <w:rFonts w:ascii="Helvetica" w:hAnsi="Helvetica" w:cs="HelveticaNeueLTStd-Roman"/>
                      <w:sz w:val="18"/>
                      <w:szCs w:val="18"/>
                    </w:rPr>
                  </w:pPr>
                </w:p>
                <w:p w:rsidR="00097977" w:rsidRPr="003E6FE2" w:rsidRDefault="00097977" w:rsidP="004965B0">
                  <w:pPr>
                    <w:autoSpaceDE w:val="0"/>
                    <w:autoSpaceDN w:val="0"/>
                    <w:adjustRightInd w:val="0"/>
                    <w:spacing w:after="40"/>
                    <w:rPr>
                      <w:rFonts w:ascii="Helvetica" w:hAnsi="Helvetica" w:cs="HelveticaNeueLTStd-Roman"/>
                      <w:sz w:val="18"/>
                      <w:szCs w:val="18"/>
                    </w:rPr>
                  </w:pPr>
                  <w:r w:rsidRPr="003E6FE2">
                    <w:rPr>
                      <w:rFonts w:ascii="Helvetica" w:hAnsi="Helvetica" w:cs="HelveticaNeueLTStd-Roman"/>
                      <w:b/>
                      <w:sz w:val="18"/>
                      <w:szCs w:val="18"/>
                    </w:rPr>
                    <w:t>Ceilings and Soffits:</w:t>
                  </w:r>
                  <w:r w:rsidRPr="003E6FE2">
                    <w:rPr>
                      <w:rFonts w:ascii="Helvetica" w:hAnsi="Helvetica" w:cs="HelveticaNeueLTStd-Roman"/>
                      <w:sz w:val="18"/>
                      <w:szCs w:val="18"/>
                    </w:rPr>
                    <w:tab/>
                  </w:r>
                  <w:r>
                    <w:rPr>
                      <w:rFonts w:ascii="Helvetica" w:hAnsi="Helvetica" w:cs="HelveticaNeueLTStd-Roman"/>
                      <w:sz w:val="18"/>
                      <w:szCs w:val="18"/>
                    </w:rPr>
                    <w:t xml:space="preserve">Flat, </w:t>
                  </w:r>
                  <w:r w:rsidRPr="003E6FE2">
                    <w:rPr>
                      <w:rFonts w:ascii="Helvetica" w:hAnsi="Helvetica" w:cs="HelveticaNeueLTStd-Roman"/>
                      <w:sz w:val="18"/>
                      <w:szCs w:val="18"/>
                    </w:rPr>
                    <w:t>Eg-Shel or Semi-Gloss Finish</w:t>
                  </w:r>
                </w:p>
                <w:p w:rsidR="00097977" w:rsidRPr="003E6FE2" w:rsidRDefault="00097977" w:rsidP="004965B0">
                  <w:pPr>
                    <w:autoSpaceDE w:val="0"/>
                    <w:autoSpaceDN w:val="0"/>
                    <w:adjustRightInd w:val="0"/>
                    <w:spacing w:after="40"/>
                    <w:rPr>
                      <w:rFonts w:ascii="Helvetica" w:hAnsi="Helvetica" w:cs="HelveticaNeueLTStd-Roman"/>
                      <w:sz w:val="18"/>
                      <w:szCs w:val="18"/>
                    </w:rPr>
                  </w:pPr>
                  <w:r w:rsidRPr="003E6FE2">
                    <w:rPr>
                      <w:rFonts w:ascii="Helvetica" w:hAnsi="Helvetica" w:cs="HelveticaNeueLTStd-Roman"/>
                      <w:b/>
                      <w:sz w:val="18"/>
                      <w:szCs w:val="18"/>
                    </w:rPr>
                    <w:t>Walls:</w:t>
                  </w:r>
                  <w:r w:rsidRPr="003E6FE2">
                    <w:rPr>
                      <w:rFonts w:ascii="Helvetica" w:hAnsi="Helvetica" w:cs="HelveticaNeueLTStd-Roman"/>
                      <w:sz w:val="18"/>
                      <w:szCs w:val="18"/>
                    </w:rPr>
                    <w:tab/>
                  </w:r>
                  <w:r w:rsidRPr="003E6FE2">
                    <w:rPr>
                      <w:rFonts w:ascii="Helvetica" w:hAnsi="Helvetica" w:cs="HelveticaNeueLTStd-Roman"/>
                      <w:sz w:val="18"/>
                      <w:szCs w:val="18"/>
                    </w:rPr>
                    <w:tab/>
                  </w:r>
                  <w:r w:rsidRPr="003E6FE2">
                    <w:rPr>
                      <w:rFonts w:ascii="Helvetica" w:hAnsi="Helvetica" w:cs="HelveticaNeueLTStd-Roman"/>
                      <w:sz w:val="18"/>
                      <w:szCs w:val="18"/>
                    </w:rPr>
                    <w:tab/>
                    <w:t>Eg-Shel</w:t>
                  </w:r>
                  <w:r>
                    <w:rPr>
                      <w:rFonts w:ascii="Helvetica" w:hAnsi="Helvetica" w:cs="HelveticaNeueLTStd-Roman"/>
                      <w:sz w:val="18"/>
                      <w:szCs w:val="18"/>
                    </w:rPr>
                    <w:t xml:space="preserve"> or Semi-Gloss Finish </w:t>
                  </w:r>
                  <w:r w:rsidRPr="003E6FE2">
                    <w:rPr>
                      <w:rFonts w:ascii="Helvetica" w:hAnsi="Helvetica" w:cs="HelveticaNeueLTStd-Roman"/>
                      <w:sz w:val="18"/>
                      <w:szCs w:val="18"/>
                    </w:rPr>
                    <w:t>(unless otherwise noted)</w:t>
                  </w:r>
                </w:p>
                <w:p w:rsidR="00097977" w:rsidRDefault="00097977" w:rsidP="004965B0">
                  <w:pPr>
                    <w:autoSpaceDE w:val="0"/>
                    <w:autoSpaceDN w:val="0"/>
                    <w:adjustRightInd w:val="0"/>
                    <w:spacing w:after="40"/>
                    <w:rPr>
                      <w:rFonts w:ascii="Helvetica" w:hAnsi="Helvetica" w:cs="HelveticaNeueLTStd-Roman"/>
                      <w:sz w:val="18"/>
                      <w:szCs w:val="18"/>
                    </w:rPr>
                  </w:pPr>
                  <w:r w:rsidRPr="003E6FE2">
                    <w:rPr>
                      <w:rFonts w:ascii="Helvetica" w:hAnsi="Helvetica" w:cs="HelveticaNeueLTStd-Roman"/>
                      <w:b/>
                      <w:sz w:val="18"/>
                      <w:szCs w:val="18"/>
                    </w:rPr>
                    <w:t>Trim:</w:t>
                  </w:r>
                  <w:r w:rsidRPr="003E6FE2">
                    <w:rPr>
                      <w:rFonts w:ascii="Helvetica" w:hAnsi="Helvetica" w:cs="HelveticaNeueLTStd-Roman"/>
                      <w:sz w:val="18"/>
                      <w:szCs w:val="18"/>
                    </w:rPr>
                    <w:tab/>
                  </w:r>
                  <w:r w:rsidRPr="003E6FE2">
                    <w:rPr>
                      <w:rFonts w:ascii="Helvetica" w:hAnsi="Helvetica" w:cs="HelveticaNeueLTStd-Roman"/>
                      <w:sz w:val="18"/>
                      <w:szCs w:val="18"/>
                    </w:rPr>
                    <w:tab/>
                  </w:r>
                  <w:r w:rsidRPr="003E6FE2">
                    <w:rPr>
                      <w:rFonts w:ascii="Helvetica" w:hAnsi="Helvetica" w:cs="HelveticaNeueLTStd-Roman"/>
                      <w:sz w:val="18"/>
                      <w:szCs w:val="18"/>
                    </w:rPr>
                    <w:tab/>
                    <w:t>Semi-Gloss or Gloss Finish</w:t>
                  </w:r>
                </w:p>
              </w:txbxContent>
            </v:textbox>
            <w10:wrap anchorx="page" anchory="page"/>
          </v:shape>
        </w:pict>
      </w:r>
      <w:r>
        <w:rPr>
          <w:rFonts w:ascii="HelveticaNeueLTStd-Lt" w:hAnsi="HelveticaNeueLTStd-Lt" w:cs="HelveticaNeueLTStd-Lt"/>
          <w:noProof/>
          <w:color w:val="1E6558"/>
          <w:sz w:val="76"/>
          <w:szCs w:val="76"/>
        </w:rPr>
        <w:pict>
          <v:line id="_x0000_s1091" style="position:absolute;z-index:251650048;visibility:visible;mso-wrap-distance-top:-1e-4mm;mso-wrap-distance-bottom:-1e-4mm;mso-position-horizontal-relative:page;mso-position-vertical-relative:page" from="62.65pt,113.45pt" to="548.65pt,1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" strokecolor="#89684f" strokeweight="1pt">
            <v:stroke dashstyle="1 1"/>
            <o:lock v:ext="edit" shapetype="f"/>
            <w10:wrap anchorx="page" anchory="page"/>
          </v:line>
        </w:pict>
      </w:r>
      <w:r w:rsidR="00EE692C">
        <w:rPr>
          <w:noProof/>
        </w:rPr>
        <w:drawing>
          <wp:anchor distT="0" distB="0" distL="114300" distR="114300" simplePos="0" relativeHeight="251668480" behindDoc="1" locked="0" layoutInCell="1" allowOverlap="1">
            <wp:simplePos x="0" y="0"/>
            <wp:positionH relativeFrom="page">
              <wp:posOffset>0</wp:posOffset>
            </wp:positionH>
            <wp:positionV relativeFrom="page">
              <wp:posOffset>0</wp:posOffset>
            </wp:positionV>
            <wp:extent cx="7772400" cy="10058400"/>
            <wp:effectExtent l="19050" t="0" r="0" b="0"/>
            <wp:wrapNone/>
            <wp:docPr id="199" name="Picture 199"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99" descr="SW11290-17 Kennel and Animal Care Facility Spec Guide3"/>
                    <pic:cNvPicPr>
                      <a:picLocks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line id="_x0000_s1222" style="position:absolute;z-index:251667456;visibility:visible;mso-wrap-distance-top:-1e-4mm;mso-wrap-distance-bottom:-1e-4mm;mso-position-horizontal-relative:page;mso-position-vertical-relative:page" from="63.4pt,82.7pt" to="549.4pt,8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" strokecolor="#89684f" strokeweight="3pt">
            <o:lock v:ext="edit" shapetype="f"/>
            <w10:wrap anchorx="page" anchory="page"/>
          </v:line>
        </w:pict>
      </w:r>
      <w:r>
        <w:rPr>
          <w:rFonts w:ascii="HelveticaNeueLTStd-Lt" w:hAnsi="HelveticaNeueLTStd-Lt" w:cs="HelveticaNeueLTStd-Lt"/>
          <w:noProof/>
          <w:color w:val="1E6558"/>
          <w:sz w:val="76"/>
          <w:szCs w:val="76"/>
        </w:rPr>
        <w:pict>
          <v:shape id="_x0000_s1033" type="#_x0000_t202" style="position:absolute;margin-left:517.7pt;margin-top:741.6pt;width:69.5pt;height:17.55pt;z-index:251631616;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" filled="f" stroked="f">
            <v:textbox style="mso-next-textbox:#_x0000_s1033;mso-fit-shape-to-text:t">
              <w:txbxContent>
                <w:p w:rsidR="00097977" w:rsidRPr="005F1E72" w:rsidRDefault="00097977" w:rsidP="0028506C">
                  <w:pPr>
                    <w:jc w:val="right"/>
                    <w:rPr>
                      <w:rFonts w:ascii="Helvetica" w:hAnsi="Helvetica" w:cs="Helvetica"/>
                      <w:b/>
                      <w:color w:val="FFFFFF"/>
                      <w:sz w:val="18"/>
                      <w:szCs w:val="18"/>
                    </w:rPr>
                  </w:pPr>
                  <w:r w:rsidRPr="005F1E72">
                    <w:rPr>
                      <w:rFonts w:ascii="Helvetica" w:hAnsi="Helvetica" w:cs="Helvetica"/>
                      <w:b/>
                      <w:color w:val="FFFFFF"/>
                      <w:sz w:val="18"/>
                      <w:szCs w:val="18"/>
                    </w:rPr>
                    <w:t>— Page 3</w:t>
                  </w:r>
                </w:p>
              </w:txbxContent>
            </v:textbox>
            <w10:wrap anchorx="page" anchory="page"/>
          </v:shape>
        </w:pict>
      </w:r>
      <w:r w:rsidR="0028506C">
        <w:rPr>
          <w:rFonts w:ascii="HelveticaNeueLTStd-Lt" w:hAnsi="HelveticaNeueLTStd-Lt" w:cs="HelveticaNeueLTStd-Lt"/>
          <w:color w:val="1E6558"/>
          <w:sz w:val="76"/>
          <w:szCs w:val="76"/>
        </w:rPr>
        <w:br w:type="page"/>
      </w:r>
    </w:p>
    <w:p w:rsidR="009404A0" w:rsidRDefault="00E347E8">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line id="_x0000_s1225" style="position:absolute;z-index:251670528;visibility:visible;mso-wrap-distance-top:-1e-4mm;mso-wrap-distance-bottom:-1e-4mm;mso-position-horizontal-relative:page;mso-position-vertical-relative:text" from="64.9pt,3.75pt" to="550.9pt,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" strokecolor="#89684f" strokeweight="1pt">
            <v:stroke dashstyle="1 1"/>
            <o:lock v:ext="edit" shapetype="f"/>
            <w10:wrap anchorx="page"/>
          </v:line>
        </w:pict>
      </w:r>
      <w:r w:rsidR="00EE692C">
        <w:rPr>
          <w:noProof/>
        </w:rPr>
        <w:drawing>
          <wp:anchor distT="0" distB="0" distL="114300" distR="114300" simplePos="0" relativeHeight="251671552" behindDoc="1" locked="0" layoutInCell="1" allowOverlap="1">
            <wp:simplePos x="0" y="0"/>
            <wp:positionH relativeFrom="page">
              <wp:posOffset>0</wp:posOffset>
            </wp:positionH>
            <wp:positionV relativeFrom="page">
              <wp:posOffset>0</wp:posOffset>
            </wp:positionV>
            <wp:extent cx="7772400" cy="10058400"/>
            <wp:effectExtent l="19050" t="0" r="0" b="0"/>
            <wp:wrapNone/>
            <wp:docPr id="202" name="Picture 202"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2"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_x0000_s1224" type="#_x0000_t202" style="position:absolute;margin-left:56.95pt;margin-top:52.7pt;width:523.55pt;height:709.45pt;z-index:251669504;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" stroked="f" strokeweight="0">
            <v:fill opacity="0"/>
            <v:path arrowok="t"/>
            <v:textbox style="mso-next-textbox:#_x0000_s1224">
              <w:txbxContent>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28"/>
                      <w:szCs w:val="28"/>
                    </w:rPr>
                  </w:pPr>
                  <w:r w:rsidRPr="004C48B8">
                    <w:rPr>
                      <w:rFonts w:ascii="Helvetica" w:hAnsi="Helvetica" w:cs="HelveticaNeueLTStd-Roman"/>
                      <w:color w:val="89684F"/>
                      <w:sz w:val="28"/>
                      <w:szCs w:val="28"/>
                    </w:rPr>
                    <w:t>Offices/Hallways/Common and General Service Areas:</w:t>
                  </w:r>
                </w:p>
                <w:p w:rsidR="00097977" w:rsidRPr="00E82053"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A856D1">
                    <w:rPr>
                      <w:rFonts w:ascii="Helvetica" w:hAnsi="Helvetica" w:cs="HelveticaNeueLTStd-Roman"/>
                      <w:b/>
                      <w:sz w:val="18"/>
                      <w:szCs w:val="18"/>
                    </w:rPr>
                    <w:t>CMU — Concrete Masonry Units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 xml:space="preserve">Gloss — </w:t>
                  </w:r>
                  <w:r w:rsidRPr="004C48B8">
                    <w:rPr>
                      <w:rFonts w:ascii="Helvetica" w:hAnsi="Helvetica" w:cs="HelveticaNeueLTStd-Roman"/>
                      <w:b/>
                      <w:color w:val="89684F"/>
                      <w:sz w:val="18"/>
                      <w:szCs w:val="18"/>
                    </w:rPr>
                    <w:t>High Performance Finish</w:t>
                  </w:r>
                </w:p>
                <w:p w:rsidR="00097977" w:rsidRPr="0020636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Pr>
                      <w:rFonts w:ascii="Helvetica" w:hAnsi="Helvetica" w:cs="HelveticaNeueLTStd-Roman"/>
                      <w:sz w:val="18"/>
                      <w:szCs w:val="18"/>
                    </w:rPr>
                    <w:tab/>
                  </w:r>
                  <w:hyperlink r:id="rId15" w:history="1">
                    <w:r w:rsidRPr="000D41E0">
                      <w:rPr>
                        <w:rStyle w:val="Hyperlink"/>
                        <w:rFonts w:ascii="Helvetica" w:hAnsi="Helvetica" w:cs="HelveticaNeueLTStd-Roman"/>
                        <w:sz w:val="18"/>
                        <w:szCs w:val="18"/>
                      </w:rPr>
                      <w:t>Loxon</w:t>
                    </w:r>
                    <w:r w:rsidRPr="000D41E0">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xml:space="preserve"> A24W200</w:t>
                  </w:r>
                </w:p>
                <w:p w:rsidR="00097977" w:rsidRPr="0020636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6" w:history="1">
                    <w:r w:rsidRPr="000D41E0">
                      <w:rPr>
                        <w:rStyle w:val="Hyperlink"/>
                        <w:rFonts w:ascii="Helvetica" w:hAnsi="Helvetica" w:cs="HelveticaNeueLTStd-Roman"/>
                        <w:sz w:val="18"/>
                        <w:szCs w:val="18"/>
                      </w:rPr>
                      <w:t>Pro Industria</w:t>
                    </w:r>
                    <w:r>
                      <w:rPr>
                        <w:rStyle w:val="Hyperlink"/>
                        <w:rFonts w:ascii="Helvetica" w:hAnsi="Helvetica" w:cs="HelveticaNeueLTStd-Roman"/>
                        <w:sz w:val="18"/>
                        <w:szCs w:val="18"/>
                      </w:rPr>
                      <w:t>l™</w:t>
                    </w:r>
                    <w:r w:rsidRPr="000D41E0">
                      <w:rPr>
                        <w:rStyle w:val="Hyperlink"/>
                        <w:rFonts w:ascii="Helvetica" w:hAnsi="Helvetica" w:cs="HelveticaNeueLTStd-Roman"/>
                        <w:sz w:val="18"/>
                        <w:szCs w:val="18"/>
                      </w:rPr>
                      <w:t xml:space="preserve"> Water Based Catalyzed Epoxy Gloss</w:t>
                    </w:r>
                  </w:hyperlink>
                  <w:r>
                    <w:rPr>
                      <w:rFonts w:ascii="Helvetica" w:hAnsi="Helvetica" w:cs="HelveticaNeueLTStd-Roman"/>
                      <w:sz w:val="18"/>
                      <w:szCs w:val="18"/>
                    </w:rPr>
                    <w:t>, B73-300 S</w:t>
                  </w:r>
                  <w:r w:rsidRPr="00206369">
                    <w:rPr>
                      <w:rFonts w:ascii="Helvetica" w:hAnsi="Helvetica" w:cs="HelveticaNeueLTStd-Roman"/>
                      <w:sz w:val="18"/>
                      <w:szCs w:val="18"/>
                    </w:rPr>
                    <w:t>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color w:val="1E6459"/>
                      <w:sz w:val="18"/>
                      <w:szCs w:val="18"/>
                    </w:rPr>
                  </w:pP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Semi-Gloss Finish</w:t>
                  </w:r>
                </w:p>
                <w:p w:rsidR="00097977" w:rsidRPr="000D16C9" w:rsidRDefault="00097977" w:rsidP="004C48B8">
                  <w:pPr>
                    <w:tabs>
                      <w:tab w:val="left" w:pos="1080"/>
                      <w:tab w:val="decimal" w:pos="2520"/>
                    </w:tabs>
                    <w:autoSpaceDE w:val="0"/>
                    <w:autoSpaceDN w:val="0"/>
                    <w:adjustRightInd w:val="0"/>
                    <w:spacing w:after="40"/>
                    <w:rPr>
                      <w:rFonts w:ascii="Helvetica" w:hAnsi="Helvetica"/>
                      <w:sz w:val="18"/>
                      <w:szCs w:val="18"/>
                    </w:rPr>
                  </w:pPr>
                  <w:r w:rsidRPr="00A856D1">
                    <w:rPr>
                      <w:rFonts w:ascii="Helvetica" w:hAnsi="Helvetica" w:cs="HelveticaNeueLTStd-Roman"/>
                      <w:b/>
                      <w:sz w:val="18"/>
                      <w:szCs w:val="18"/>
                    </w:rPr>
                    <w:t>Filler:</w:t>
                  </w:r>
                  <w:r>
                    <w:rPr>
                      <w:rFonts w:ascii="Helvetica" w:hAnsi="Helvetica" w:cs="HelveticaNeueLTStd-Roman"/>
                      <w:sz w:val="18"/>
                      <w:szCs w:val="18"/>
                    </w:rPr>
                    <w:tab/>
                  </w:r>
                  <w:hyperlink r:id="rId17" w:history="1">
                    <w:r w:rsidRPr="000D41E0">
                      <w:rPr>
                        <w:rStyle w:val="Hyperlink"/>
                        <w:rFonts w:ascii="Helvetica" w:hAnsi="Helvetica" w:cs="HelveticaNeueLTStd-Roman"/>
                        <w:sz w:val="18"/>
                        <w:szCs w:val="18"/>
                      </w:rPr>
                      <w:t>Loxon</w:t>
                    </w:r>
                    <w:r w:rsidRPr="000D41E0">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8" w:history="1">
                    <w:r w:rsidRPr="000D41E0">
                      <w:rPr>
                        <w:rStyle w:val="Hyperlink"/>
                        <w:rFonts w:ascii="Helvetica" w:hAnsi="Helvetica" w:cs="HelveticaNeueLTStd-Roman"/>
                        <w:sz w:val="18"/>
                        <w:szCs w:val="18"/>
                      </w:rPr>
                      <w:t>ProMar</w:t>
                    </w:r>
                    <w:r w:rsidRPr="00097977">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200 Zero VOC Latex Semi-Gloss</w:t>
                    </w:r>
                  </w:hyperlink>
                  <w:r>
                    <w:rPr>
                      <w:rFonts w:ascii="Helvetica" w:hAnsi="Helvetica" w:cs="HelveticaNeueLTStd-Roman"/>
                      <w:color w:val="000000"/>
                      <w:sz w:val="18"/>
                      <w:szCs w:val="18"/>
                    </w:rPr>
                    <w:t>, B31W2600 Series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b/>
                      <w:color w:val="89684F"/>
                      <w:sz w:val="18"/>
                      <w:szCs w:val="18"/>
                    </w:rPr>
                  </w:pPr>
                  <w:r w:rsidRPr="004C48B8">
                    <w:rPr>
                      <w:rFonts w:ascii="Helvetica" w:hAnsi="Helvetica" w:cs="HelveticaNeueLTStd-Roman"/>
                      <w:color w:val="89684F"/>
                      <w:sz w:val="18"/>
                      <w:szCs w:val="18"/>
                    </w:rPr>
                    <w:t>Alternate Finish</w:t>
                  </w:r>
                </w:p>
                <w:p w:rsidR="00097977" w:rsidRPr="000D16C9" w:rsidRDefault="00097977" w:rsidP="004C48B8">
                  <w:pPr>
                    <w:tabs>
                      <w:tab w:val="left" w:pos="1080"/>
                      <w:tab w:val="decimal" w:pos="2520"/>
                    </w:tabs>
                    <w:autoSpaceDE w:val="0"/>
                    <w:autoSpaceDN w:val="0"/>
                    <w:adjustRightInd w:val="0"/>
                    <w:spacing w:after="40"/>
                    <w:rPr>
                      <w:rFonts w:ascii="Helvetica" w:hAnsi="Helvetica"/>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9" w:history="1">
                    <w:r w:rsidRPr="000D41E0">
                      <w:rPr>
                        <w:rStyle w:val="Hyperlink"/>
                        <w:rFonts w:ascii="Helvetica" w:hAnsi="Helvetica" w:cs="HelveticaNeueLTStd-Roman"/>
                        <w:sz w:val="18"/>
                        <w:szCs w:val="18"/>
                      </w:rPr>
                      <w:t>Harmony</w:t>
                    </w:r>
                    <w:r w:rsidRPr="00097977">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Interior Latex Semi-Gloss</w:t>
                    </w:r>
                  </w:hyperlink>
                  <w:r>
                    <w:rPr>
                      <w:rFonts w:ascii="Helvetica" w:hAnsi="Helvetica" w:cs="HelveticaNeueLTStd-Roman"/>
                      <w:sz w:val="18"/>
                      <w:szCs w:val="18"/>
                    </w:rPr>
                    <w:t>, B10 Series</w:t>
                  </w:r>
                </w:p>
                <w:p w:rsidR="00097977" w:rsidRPr="00A856D1"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Eg-Shel Finish</w:t>
                  </w:r>
                </w:p>
                <w:p w:rsidR="00097977" w:rsidRPr="000D16C9" w:rsidRDefault="00097977" w:rsidP="004C48B8">
                  <w:pPr>
                    <w:tabs>
                      <w:tab w:val="left" w:pos="1080"/>
                      <w:tab w:val="decimal" w:pos="2520"/>
                    </w:tabs>
                    <w:autoSpaceDE w:val="0"/>
                    <w:autoSpaceDN w:val="0"/>
                    <w:adjustRightInd w:val="0"/>
                    <w:spacing w:after="40"/>
                    <w:rPr>
                      <w:rFonts w:ascii="Helvetica" w:hAnsi="Helvetica"/>
                      <w:sz w:val="18"/>
                      <w:szCs w:val="18"/>
                    </w:rPr>
                  </w:pPr>
                  <w:r w:rsidRPr="00A856D1">
                    <w:rPr>
                      <w:rFonts w:ascii="Helvetica" w:hAnsi="Helvetica" w:cs="HelveticaNeueLTStd-Roman"/>
                      <w:b/>
                      <w:sz w:val="18"/>
                      <w:szCs w:val="18"/>
                    </w:rPr>
                    <w:t>Filler:</w:t>
                  </w:r>
                  <w:r>
                    <w:rPr>
                      <w:rFonts w:ascii="Helvetica" w:hAnsi="Helvetica" w:cs="HelveticaNeueLTStd-Roman"/>
                      <w:sz w:val="18"/>
                      <w:szCs w:val="18"/>
                    </w:rPr>
                    <w:tab/>
                  </w:r>
                  <w:hyperlink r:id="rId20" w:history="1">
                    <w:r w:rsidRPr="000D41E0">
                      <w:rPr>
                        <w:rStyle w:val="Hyperlink"/>
                        <w:rFonts w:ascii="Helvetica" w:hAnsi="Helvetica" w:cs="HelveticaNeueLTStd-Roman"/>
                        <w:sz w:val="18"/>
                        <w:szCs w:val="18"/>
                      </w:rPr>
                      <w:t>Loxon</w:t>
                    </w:r>
                    <w:r w:rsidRPr="000D41E0">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21" w:history="1">
                    <w:r w:rsidRPr="000D41E0">
                      <w:rPr>
                        <w:rStyle w:val="Hyperlink"/>
                        <w:rFonts w:ascii="Helvetica" w:hAnsi="Helvetica" w:cs="HelveticaNeueLTStd-Roman"/>
                        <w:sz w:val="18"/>
                        <w:szCs w:val="18"/>
                      </w:rPr>
                      <w:t>ProMar</w:t>
                    </w:r>
                    <w:r w:rsidRPr="00097977">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B26-2600 Series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b/>
                      <w:color w:val="89684F"/>
                      <w:sz w:val="18"/>
                      <w:szCs w:val="18"/>
                    </w:rPr>
                  </w:pPr>
                  <w:r w:rsidRPr="004C48B8">
                    <w:rPr>
                      <w:rFonts w:ascii="Helvetica" w:hAnsi="Helvetica" w:cs="HelveticaNeueLTStd-Roman"/>
                      <w:color w:val="89684F"/>
                      <w:sz w:val="18"/>
                      <w:szCs w:val="18"/>
                    </w:rPr>
                    <w:t>Alternate Finish</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22" w:history="1">
                    <w:r w:rsidRPr="000D41E0">
                      <w:rPr>
                        <w:rStyle w:val="Hyperlink"/>
                        <w:rFonts w:ascii="Helvetica" w:hAnsi="Helvetica" w:cs="HelveticaNeueLTStd-Roman"/>
                        <w:sz w:val="18"/>
                        <w:szCs w:val="18"/>
                      </w:rPr>
                      <w:t>Harmony</w:t>
                    </w:r>
                    <w:r w:rsidRPr="00097977">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Interior Latex Eg-Shel,</w:t>
                    </w:r>
                  </w:hyperlink>
                  <w:r>
                    <w:rPr>
                      <w:rFonts w:ascii="Helvetica" w:hAnsi="Helvetica" w:cs="HelveticaNeueLTStd-Roman"/>
                      <w:sz w:val="18"/>
                      <w:szCs w:val="18"/>
                    </w:rPr>
                    <w:t xml:space="preserve"> B9 Series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 xml:space="preserve">Eg-Shel — </w:t>
                  </w:r>
                  <w:r w:rsidRPr="004C48B8">
                    <w:rPr>
                      <w:rFonts w:ascii="Helvetica" w:hAnsi="Helvetica" w:cs="HelveticaNeueLTStd-Roman"/>
                      <w:b/>
                      <w:color w:val="89684F"/>
                      <w:sz w:val="18"/>
                      <w:szCs w:val="18"/>
                    </w:rPr>
                    <w:t>High Performance Finish</w:t>
                  </w:r>
                </w:p>
                <w:p w:rsidR="00097977" w:rsidRPr="0020636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sidRPr="00BA3276">
                    <w:rPr>
                      <w:rFonts w:ascii="Helvetica" w:hAnsi="Helvetica" w:cs="HelveticaNeueLTStd-Roman"/>
                      <w:b/>
                      <w:sz w:val="18"/>
                      <w:szCs w:val="18"/>
                    </w:rPr>
                    <w:t>Filler:</w:t>
                  </w:r>
                  <w:r>
                    <w:rPr>
                      <w:rFonts w:ascii="Helvetica" w:hAnsi="Helvetica" w:cs="HelveticaNeueLTStd-Roman"/>
                      <w:sz w:val="18"/>
                      <w:szCs w:val="18"/>
                    </w:rPr>
                    <w:tab/>
                  </w:r>
                  <w:hyperlink r:id="rId23" w:history="1">
                    <w:r w:rsidRPr="000D41E0">
                      <w:rPr>
                        <w:rStyle w:val="Hyperlink"/>
                        <w:rFonts w:ascii="Helvetica" w:hAnsi="Helvetica" w:cs="HelveticaNeueLTStd-Roman"/>
                        <w:sz w:val="18"/>
                        <w:szCs w:val="18"/>
                      </w:rPr>
                      <w:t>Loxon</w:t>
                    </w:r>
                    <w:r w:rsidRPr="000D41E0">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Block Surfacer</w:t>
                    </w:r>
                  </w:hyperlink>
                  <w:r w:rsidRPr="00206369">
                    <w:rPr>
                      <w:rFonts w:ascii="Helvetica" w:hAnsi="Helvetica" w:cs="HelveticaNeueLTStd-Roman"/>
                      <w:sz w:val="18"/>
                      <w:szCs w:val="18"/>
                    </w:rPr>
                    <w:t>, A24W200</w:t>
                  </w:r>
                  <w:r w:rsidRPr="00206369">
                    <w:rPr>
                      <w:rFonts w:ascii="Helvetica" w:hAnsi="Helvetica" w:cs="HelveticaNeueLTStd-Roman"/>
                      <w:sz w:val="18"/>
                      <w:szCs w:val="18"/>
                    </w:rPr>
                    <w:tab/>
                  </w:r>
                </w:p>
                <w:p w:rsidR="00097977" w:rsidRPr="0020636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24" w:history="1">
                    <w:r w:rsidRPr="000D41E0">
                      <w:rPr>
                        <w:rStyle w:val="Hyperlink"/>
                        <w:rFonts w:ascii="Helvetica" w:hAnsi="Helvetica" w:cs="HelveticaNeueLTStd-Roman"/>
                        <w:sz w:val="18"/>
                        <w:szCs w:val="18"/>
                      </w:rPr>
                      <w:t>Pro Industrial</w:t>
                    </w:r>
                    <w:r w:rsidR="00A258FD">
                      <w:rPr>
                        <w:rStyle w:val="Hyperlink"/>
                        <w:rFonts w:ascii="Helvetica" w:hAnsi="Helvetica" w:cs="HelveticaNeueLTStd-Roman"/>
                        <w:sz w:val="18"/>
                        <w:szCs w:val="18"/>
                      </w:rPr>
                      <w:t>™</w:t>
                    </w:r>
                    <w:r w:rsidRPr="000D41E0">
                      <w:rPr>
                        <w:rStyle w:val="Hyperlink"/>
                        <w:rFonts w:ascii="Helvetica" w:hAnsi="Helvetica" w:cs="HelveticaNeueLTStd-Roman"/>
                        <w:sz w:val="18"/>
                        <w:szCs w:val="18"/>
                      </w:rPr>
                      <w:t xml:space="preserve"> Water Based Catalyzed Epoxy Eg-Shel</w:t>
                    </w:r>
                  </w:hyperlink>
                  <w:r>
                    <w:rPr>
                      <w:rFonts w:ascii="Helvetica" w:hAnsi="Helvetica" w:cs="HelveticaNeueLTStd-Roman"/>
                      <w:sz w:val="18"/>
                      <w:szCs w:val="18"/>
                    </w:rPr>
                    <w:t>, B73-360 S</w:t>
                  </w:r>
                  <w:r w:rsidRPr="00206369">
                    <w:rPr>
                      <w:rFonts w:ascii="Helvetica" w:hAnsi="Helvetica" w:cs="HelveticaNeueLTStd-Roman"/>
                      <w:sz w:val="18"/>
                      <w:szCs w:val="18"/>
                    </w:rPr>
                    <w:t>eries</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612B6D">
                    <w:rPr>
                      <w:rFonts w:ascii="Helvetica" w:hAnsi="Helvetica" w:cs="HelveticaNeueLTStd-Roman"/>
                      <w:b/>
                      <w:sz w:val="18"/>
                      <w:szCs w:val="18"/>
                    </w:rPr>
                    <w:t>Masonry and Concrete — Ceilings and Soffits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Eg-Shel Finish</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25" w:history="1">
                    <w:r w:rsidRPr="00BE0547">
                      <w:rPr>
                        <w:rStyle w:val="Hyperlink"/>
                        <w:rFonts w:ascii="Helvetica" w:hAnsi="Helvetica" w:cs="HelveticaNeueLTStd-Roman"/>
                        <w:sz w:val="18"/>
                        <w:szCs w:val="18"/>
                      </w:rPr>
                      <w:t>Loxon</w:t>
                    </w:r>
                    <w:r w:rsidRPr="00BE0547">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Concrete &amp; Masonry Primer Sealer</w:t>
                    </w:r>
                  </w:hyperlink>
                  <w:r w:rsidRPr="005E547C">
                    <w:rPr>
                      <w:rFonts w:ascii="Helvetica" w:hAnsi="Helvetica" w:cs="HelveticaNeueLTStd-Roman"/>
                      <w:sz w:val="18"/>
                      <w:szCs w:val="18"/>
                    </w:rPr>
                    <w:t>, A24W8300</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26" w:history="1">
                    <w:r w:rsidRPr="000D41E0">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B20-2600 Series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b/>
                      <w:color w:val="89684F"/>
                      <w:sz w:val="18"/>
                      <w:szCs w:val="18"/>
                    </w:rPr>
                  </w:pPr>
                  <w:r w:rsidRPr="004C48B8">
                    <w:rPr>
                      <w:rFonts w:ascii="Helvetica" w:hAnsi="Helvetica" w:cs="HelveticaNeueLTStd-Roman"/>
                      <w:color w:val="89684F"/>
                      <w:sz w:val="18"/>
                      <w:szCs w:val="18"/>
                    </w:rPr>
                    <w:t>Alternate Finish</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27" w:history="1">
                    <w:r w:rsidRPr="00BE0547">
                      <w:rPr>
                        <w:rStyle w:val="Hyperlink"/>
                        <w:rFonts w:ascii="Helvetica" w:hAnsi="Helvetica" w:cs="HelveticaNeueLTStd-Roman"/>
                        <w:sz w:val="18"/>
                        <w:szCs w:val="18"/>
                      </w:rPr>
                      <w:t>Harmony</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Interior Latex Eg-Shel</w:t>
                    </w:r>
                  </w:hyperlink>
                  <w:r>
                    <w:rPr>
                      <w:rFonts w:ascii="Helvetica" w:hAnsi="Helvetica" w:cs="HelveticaNeueLTStd-Roman"/>
                      <w:sz w:val="18"/>
                      <w:szCs w:val="18"/>
                    </w:rPr>
                    <w:t>, B9 Series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B23299">
                    <w:rPr>
                      <w:rFonts w:ascii="Helvetica" w:hAnsi="Helvetica" w:cs="HelveticaNeueLTStd-Roman"/>
                      <w:b/>
                      <w:sz w:val="18"/>
                      <w:szCs w:val="18"/>
                    </w:rPr>
                    <w:t>Gypsum Board — Walls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 xml:space="preserve">Gloss — </w:t>
                  </w:r>
                  <w:r w:rsidRPr="004C48B8">
                    <w:rPr>
                      <w:rFonts w:ascii="Helvetica" w:hAnsi="Helvetica" w:cs="HelveticaNeueLTStd-Roman"/>
                      <w:b/>
                      <w:color w:val="89684F"/>
                      <w:sz w:val="18"/>
                      <w:szCs w:val="18"/>
                    </w:rPr>
                    <w:t>High Performance Finish</w:t>
                  </w:r>
                </w:p>
                <w:p w:rsidR="00097977" w:rsidRPr="00903E36"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28"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Pr>
                      <w:rFonts w:ascii="Helvetica" w:hAnsi="Helvetica" w:cs="HelveticaNeueLTStd-Roman"/>
                      <w:sz w:val="18"/>
                      <w:szCs w:val="18"/>
                    </w:rPr>
                    <w:t>, B28W2600</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29" w:history="1">
                    <w:r w:rsidRPr="000D41E0">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0D41E0">
                      <w:rPr>
                        <w:rStyle w:val="Hyperlink"/>
                        <w:rFonts w:ascii="Helvetica" w:hAnsi="Helvetica" w:cs="HelveticaNeueLTStd-Roman"/>
                        <w:sz w:val="18"/>
                        <w:szCs w:val="18"/>
                      </w:rPr>
                      <w:t xml:space="preserve"> Water Based Catalyzed Epoxy Gloss</w:t>
                    </w:r>
                  </w:hyperlink>
                  <w:r>
                    <w:rPr>
                      <w:rFonts w:ascii="Helvetica" w:hAnsi="Helvetica" w:cs="HelveticaNeueLTStd-Roman"/>
                      <w:sz w:val="18"/>
                      <w:szCs w:val="18"/>
                    </w:rPr>
                    <w:t>, B73-300 S</w:t>
                  </w:r>
                  <w:r w:rsidRPr="00903E36">
                    <w:rPr>
                      <w:rFonts w:ascii="Helvetica" w:hAnsi="Helvetica" w:cs="HelveticaNeueLTStd-Roman"/>
                      <w:sz w:val="18"/>
                      <w:szCs w:val="18"/>
                    </w:rPr>
                    <w:t>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Semi-Gloss Finish</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sidRPr="00A856D1">
                    <w:rPr>
                      <w:rFonts w:ascii="Helvetica" w:hAnsi="Helvetica" w:cs="HelveticaNeueLTStd-Roman"/>
                      <w:b/>
                      <w:sz w:val="18"/>
                      <w:szCs w:val="18"/>
                    </w:rPr>
                    <w:t>:</w:t>
                  </w:r>
                  <w:r>
                    <w:rPr>
                      <w:rFonts w:ascii="Helvetica" w:hAnsi="Helvetica" w:cs="HelveticaNeueLTStd-Roman"/>
                      <w:sz w:val="18"/>
                      <w:szCs w:val="18"/>
                    </w:rPr>
                    <w:tab/>
                  </w:r>
                  <w:hyperlink r:id="rId30"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Pr>
                      <w:rFonts w:ascii="Helvetica" w:hAnsi="Helvetica" w:cs="HelveticaNeueLTStd-Roman"/>
                      <w:sz w:val="18"/>
                      <w:szCs w:val="18"/>
                    </w:rPr>
                    <w:t>, B28W2600</w:t>
                  </w:r>
                  <w:r w:rsidRPr="00B23299">
                    <w:rPr>
                      <w:rFonts w:ascii="Helvetica" w:hAnsi="Helvetica" w:cs="HelveticaNeueLTStd-Roman"/>
                      <w:sz w:val="18"/>
                      <w:szCs w:val="18"/>
                    </w:rPr>
                    <w:t xml:space="preserve"> </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color w:val="000000"/>
                      <w:sz w:val="18"/>
                      <w:szCs w:val="18"/>
                    </w:rPr>
                  </w:pPr>
                  <w:r w:rsidRPr="00A856D1">
                    <w:rPr>
                      <w:rFonts w:ascii="Helvetica" w:hAnsi="Helvetica" w:cs="HelveticaNeueLTStd-Roman"/>
                      <w:b/>
                      <w:sz w:val="18"/>
                      <w:szCs w:val="18"/>
                    </w:rPr>
                    <w:t>2</w:t>
                  </w:r>
                  <w:r>
                    <w:rPr>
                      <w:rFonts w:ascii="Helvetica" w:hAnsi="Helvetica" w:cs="HelveticaNeueLTStd-Roman"/>
                      <w:b/>
                      <w:sz w:val="18"/>
                      <w:szCs w:val="18"/>
                    </w:rPr>
                    <w:t xml:space="preserve"> </w:t>
                  </w:r>
                  <w:r w:rsidRPr="00A856D1">
                    <w:rPr>
                      <w:rFonts w:ascii="Helvetica" w:hAnsi="Helvetica" w:cs="HelveticaNeueLTStd-Roman"/>
                      <w:b/>
                      <w:sz w:val="18"/>
                      <w:szCs w:val="18"/>
                    </w:rPr>
                    <w:t>coat</w:t>
                  </w:r>
                  <w:r>
                    <w:rPr>
                      <w:rFonts w:ascii="Helvetica" w:hAnsi="Helvetica" w:cs="HelveticaNeueLTStd-Roman"/>
                      <w:b/>
                      <w:sz w:val="18"/>
                      <w:szCs w:val="18"/>
                    </w:rPr>
                    <w:t>s</w:t>
                  </w:r>
                  <w:r w:rsidRPr="00A856D1">
                    <w:rPr>
                      <w:rFonts w:ascii="Helvetica" w:hAnsi="Helvetica" w:cs="HelveticaNeueLTStd-Roman"/>
                      <w:b/>
                      <w:sz w:val="18"/>
                      <w:szCs w:val="18"/>
                    </w:rPr>
                    <w:t>:</w:t>
                  </w:r>
                  <w:r>
                    <w:rPr>
                      <w:rFonts w:ascii="Helvetica" w:hAnsi="Helvetica" w:cs="HelveticaNeueLTStd-Roman"/>
                      <w:sz w:val="18"/>
                      <w:szCs w:val="18"/>
                    </w:rPr>
                    <w:tab/>
                  </w:r>
                  <w:hyperlink r:id="rId31" w:history="1">
                    <w:r w:rsidRPr="000D41E0">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200 Zero VOC Latex Semi-Gloss,</w:t>
                    </w:r>
                  </w:hyperlink>
                  <w:r>
                    <w:rPr>
                      <w:rFonts w:ascii="Helvetica" w:hAnsi="Helvetica" w:cs="HelveticaNeueLTStd-Roman"/>
                      <w:color w:val="000000"/>
                      <w:sz w:val="18"/>
                      <w:szCs w:val="18"/>
                    </w:rPr>
                    <w:t xml:space="preserve"> B31W2600</w:t>
                  </w:r>
                  <w:r w:rsidRPr="00B11D93">
                    <w:rPr>
                      <w:rFonts w:ascii="Helvetica" w:hAnsi="Helvetica" w:cs="HelveticaNeueLTStd-Roman"/>
                      <w:color w:val="000000"/>
                      <w:sz w:val="18"/>
                      <w:szCs w:val="18"/>
                    </w:rPr>
                    <w:t xml:space="preserve"> Series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b/>
                      <w:color w:val="89684F"/>
                      <w:sz w:val="18"/>
                      <w:szCs w:val="18"/>
                    </w:rPr>
                  </w:pPr>
                  <w:r w:rsidRPr="004C48B8">
                    <w:rPr>
                      <w:rFonts w:ascii="Helvetica" w:hAnsi="Helvetica" w:cs="HelveticaNeueLTStd-Roman"/>
                      <w:color w:val="89684F"/>
                      <w:sz w:val="18"/>
                      <w:szCs w:val="18"/>
                    </w:rPr>
                    <w:t>Alternate Finish</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32" w:history="1">
                    <w:r w:rsidRPr="000D41E0">
                      <w:rPr>
                        <w:rStyle w:val="Hyperlink"/>
                        <w:rFonts w:ascii="Helvetica" w:hAnsi="Helvetica" w:cs="HelveticaNeueLTStd-Roman"/>
                        <w:sz w:val="18"/>
                        <w:szCs w:val="18"/>
                      </w:rPr>
                      <w:t>Harmony</w:t>
                    </w:r>
                    <w:r w:rsidR="00A258FD" w:rsidRPr="00A258FD">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Interior Latex Semi-Gloss</w:t>
                    </w:r>
                  </w:hyperlink>
                  <w:r>
                    <w:rPr>
                      <w:rFonts w:ascii="Helvetica" w:hAnsi="Helvetica" w:cs="HelveticaNeueLTStd-Roman"/>
                      <w:sz w:val="18"/>
                      <w:szCs w:val="18"/>
                    </w:rPr>
                    <w:t>, B10 Series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Eg-Shel Finish</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33"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Pr>
                      <w:rFonts w:ascii="Helvetica" w:hAnsi="Helvetica" w:cs="HelveticaNeueLTStd-Roman"/>
                      <w:sz w:val="18"/>
                      <w:szCs w:val="18"/>
                    </w:rPr>
                    <w:t xml:space="preserve">, B28W2600 </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color w:val="000000"/>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34"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B20</w:t>
                  </w:r>
                  <w:r w:rsidRPr="00FE5DC7">
                    <w:rPr>
                      <w:rFonts w:ascii="Helvetica" w:hAnsi="Helvetica" w:cs="HelveticaNeueLTStd-Roman"/>
                      <w:sz w:val="18"/>
                      <w:szCs w:val="18"/>
                    </w:rPr>
                    <w:t>-2600 Series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b/>
                      <w:color w:val="89684F"/>
                      <w:sz w:val="18"/>
                      <w:szCs w:val="18"/>
                    </w:rPr>
                  </w:pPr>
                  <w:r w:rsidRPr="004C48B8">
                    <w:rPr>
                      <w:rFonts w:ascii="Helvetica" w:hAnsi="Helvetica" w:cs="HelveticaNeueLTStd-Roman"/>
                      <w:color w:val="89684F"/>
                      <w:sz w:val="18"/>
                      <w:szCs w:val="18"/>
                    </w:rPr>
                    <w:t>Alternate Finish</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35" w:history="1">
                    <w:r w:rsidRPr="000D41E0">
                      <w:rPr>
                        <w:rStyle w:val="Hyperlink"/>
                        <w:rFonts w:ascii="Helvetica" w:hAnsi="Helvetica" w:cs="HelveticaNeueLTStd-Roman"/>
                        <w:sz w:val="18"/>
                        <w:szCs w:val="18"/>
                      </w:rPr>
                      <w:t>Harmony</w:t>
                    </w:r>
                    <w:r w:rsidR="00A258FD" w:rsidRPr="00A258FD">
                      <w:rPr>
                        <w:rStyle w:val="Hyperlink"/>
                        <w:rFonts w:ascii="Helvetica" w:hAnsi="Helvetica" w:cs="HelveticaNeueLTStd-Roman"/>
                        <w:sz w:val="18"/>
                        <w:szCs w:val="18"/>
                        <w:vertAlign w:val="superscript"/>
                      </w:rPr>
                      <w:t>®</w:t>
                    </w:r>
                    <w:r w:rsidRPr="000D41E0">
                      <w:rPr>
                        <w:rStyle w:val="Hyperlink"/>
                        <w:rFonts w:ascii="Helvetica" w:hAnsi="Helvetica" w:cs="HelveticaNeueLTStd-Roman"/>
                        <w:sz w:val="18"/>
                        <w:szCs w:val="18"/>
                      </w:rPr>
                      <w:t xml:space="preserve"> Interior Latex Eg-Shel</w:t>
                    </w:r>
                  </w:hyperlink>
                  <w:r w:rsidRPr="00FE5DC7">
                    <w:rPr>
                      <w:rFonts w:ascii="Helvetica" w:hAnsi="Helvetica" w:cs="HelveticaNeueLTStd-Roman"/>
                      <w:sz w:val="18"/>
                      <w:szCs w:val="18"/>
                    </w:rPr>
                    <w:t>, B9 Series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 xml:space="preserve">Eg-Shel — </w:t>
                  </w:r>
                  <w:r w:rsidRPr="004C48B8">
                    <w:rPr>
                      <w:rFonts w:ascii="Helvetica" w:hAnsi="Helvetica" w:cs="HelveticaNeueLTStd-Roman"/>
                      <w:b/>
                      <w:color w:val="89684F"/>
                      <w:sz w:val="18"/>
                      <w:szCs w:val="18"/>
                    </w:rPr>
                    <w:t>High Performance Finish</w:t>
                  </w:r>
                </w:p>
                <w:p w:rsidR="00097977" w:rsidRPr="00903E36"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36"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Pr>
                      <w:rFonts w:ascii="Helvetica" w:hAnsi="Helvetica" w:cs="HelveticaNeueLTStd-Roman"/>
                      <w:sz w:val="18"/>
                      <w:szCs w:val="18"/>
                    </w:rPr>
                    <w:t>, B28W2600</w:t>
                  </w:r>
                </w:p>
                <w:p w:rsidR="00097977" w:rsidRPr="00903E36"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37" w:history="1">
                    <w:r w:rsidRPr="000D41E0">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0D41E0">
                      <w:rPr>
                        <w:rStyle w:val="Hyperlink"/>
                        <w:rFonts w:ascii="Helvetica" w:hAnsi="Helvetica" w:cs="HelveticaNeueLTStd-Roman"/>
                        <w:sz w:val="18"/>
                        <w:szCs w:val="18"/>
                      </w:rPr>
                      <w:t xml:space="preserve"> Water Based Catalyzed Epoxy Eg-Shel</w:t>
                    </w:r>
                  </w:hyperlink>
                  <w:r>
                    <w:rPr>
                      <w:rFonts w:ascii="Helvetica" w:hAnsi="Helvetica" w:cs="HelveticaNeueLTStd-Roman"/>
                      <w:sz w:val="18"/>
                      <w:szCs w:val="18"/>
                    </w:rPr>
                    <w:t>, B73-360 S</w:t>
                  </w:r>
                  <w:r w:rsidRPr="00903E36">
                    <w:rPr>
                      <w:rFonts w:ascii="Helvetica" w:hAnsi="Helvetica" w:cs="HelveticaNeueLTStd-Roman"/>
                      <w:sz w:val="18"/>
                      <w:szCs w:val="18"/>
                    </w:rPr>
                    <w:t>eries</w:t>
                  </w:r>
                </w:p>
              </w:txbxContent>
            </v:textbox>
            <w10:wrap anchorx="page" anchory="page"/>
          </v:shape>
        </w:pict>
      </w:r>
    </w:p>
    <w:p w:rsidR="0080632E" w:rsidRDefault="00E347E8">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_x0000_s1035" type="#_x0000_t202" style="position:absolute;margin-left:22.3pt;margin-top:741.6pt;width:69.5pt;height:17.55pt;z-index:251630592;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" filled="f" stroked="f">
            <v:textbox style="mso-next-textbox:#_x0000_s1035;mso-fit-shape-to-text:t">
              <w:txbxContent>
                <w:p w:rsidR="00097977" w:rsidRPr="005F1E72" w:rsidRDefault="00097977" w:rsidP="0028506C">
                  <w:pPr>
                    <w:rPr>
                      <w:rFonts w:ascii="Helvetica" w:hAnsi="Helvetica" w:cs="Helvetica"/>
                      <w:b/>
                      <w:color w:val="FFFFFF"/>
                      <w:sz w:val="18"/>
                      <w:szCs w:val="18"/>
                    </w:rPr>
                  </w:pPr>
                  <w:r w:rsidRPr="005F1E72">
                    <w:rPr>
                      <w:rFonts w:ascii="Helvetica" w:hAnsi="Helvetica" w:cs="Helvetica"/>
                      <w:b/>
                      <w:color w:val="FFFFFF"/>
                      <w:sz w:val="18"/>
                      <w:szCs w:val="18"/>
                    </w:rPr>
                    <w:t>Page 4 —</w:t>
                  </w:r>
                </w:p>
              </w:txbxContent>
            </v:textbox>
            <w10:wrap anchorx="page" anchory="page"/>
          </v:shape>
        </w:pict>
      </w:r>
      <w:r w:rsidR="00EE692C">
        <w:rPr>
          <w:noProof/>
        </w:rPr>
        <w:drawing>
          <wp:anchor distT="0" distB="0" distL="114300" distR="114300" simplePos="0" relativeHeight="251614208" behindDoc="1" locked="0" layoutInCell="1" allowOverlap="1">
            <wp:simplePos x="0" y="0"/>
            <wp:positionH relativeFrom="column">
              <wp:posOffset>7014845</wp:posOffset>
            </wp:positionH>
            <wp:positionV relativeFrom="paragraph">
              <wp:posOffset>-914400</wp:posOffset>
            </wp:positionV>
            <wp:extent cx="7822565" cy="10058400"/>
            <wp:effectExtent l="19050" t="0" r="6985" b="0"/>
            <wp:wrapNone/>
            <wp:docPr id="92"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38" cstate="print"/>
                    <a:srcRect/>
                    <a:stretch>
                      <a:fillRect/>
                    </a:stretch>
                  </pic:blipFill>
                  <pic:spPr bwMode="auto">
                    <a:xfrm>
                      <a:off x="0" y="0"/>
                      <a:ext cx="7822565" cy="10058400"/>
                    </a:xfrm>
                    <a:prstGeom prst="rect">
                      <a:avLst/>
                    </a:prstGeom>
                    <a:noFill/>
                    <a:ln w="9525">
                      <a:noFill/>
                      <a:miter lim="800000"/>
                      <a:headEnd/>
                      <a:tailEnd/>
                    </a:ln>
                  </pic:spPr>
                </pic:pic>
              </a:graphicData>
            </a:graphic>
          </wp:anchor>
        </w:drawing>
      </w:r>
    </w:p>
    <w:p w:rsidR="0080632E" w:rsidRDefault="00E347E8">
      <w:pPr>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_x0000_s1037" type="#_x0000_t202" style="position:absolute;margin-left:-49.7pt;margin-top:672.8pt;width:69.5pt;height:17.55pt;z-index:25163980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" filled="f" stroked="f">
            <v:textbox style="mso-next-textbox:#_x0000_s1037;mso-fit-shape-to-text:t">
              <w:txbxContent>
                <w:p w:rsidR="00097977" w:rsidRPr="005F1E72" w:rsidRDefault="00097977" w:rsidP="007F04AE">
                  <w:pPr>
                    <w:rPr>
                      <w:rFonts w:ascii="Helvetica" w:hAnsi="Helvetica" w:cs="Helvetica"/>
                      <w:b/>
                      <w:color w:val="FFFFFF"/>
                      <w:sz w:val="18"/>
                      <w:szCs w:val="18"/>
                    </w:rPr>
                  </w:pPr>
                  <w:r w:rsidRPr="005F1E72">
                    <w:rPr>
                      <w:rFonts w:ascii="Helvetica" w:hAnsi="Helvetica" w:cs="Helvetica"/>
                      <w:b/>
                      <w:color w:val="FFFFFF"/>
                      <w:sz w:val="18"/>
                      <w:szCs w:val="18"/>
                    </w:rPr>
                    <w:t>Page 4 —</w:t>
                  </w:r>
                </w:p>
              </w:txbxContent>
            </v:textbox>
          </v:shape>
        </w:pict>
      </w:r>
      <w:r w:rsidR="009404A0">
        <w:rPr>
          <w:rFonts w:ascii="HelveticaNeueLTStd-Lt" w:hAnsi="HelveticaNeueLTStd-Lt" w:cs="HelveticaNeueLTStd-Lt"/>
          <w:noProof/>
          <w:color w:val="1E6558"/>
          <w:sz w:val="76"/>
          <w:szCs w:val="76"/>
        </w:rPr>
        <w:br w:type="page"/>
      </w:r>
      <w:r w:rsidR="00EE692C">
        <w:rPr>
          <w:noProof/>
        </w:rPr>
        <w:drawing>
          <wp:anchor distT="0" distB="0" distL="114300" distR="114300" simplePos="0" relativeHeight="251672576" behindDoc="1" locked="0" layoutInCell="1" allowOverlap="1">
            <wp:simplePos x="0" y="0"/>
            <wp:positionH relativeFrom="page">
              <wp:posOffset>0</wp:posOffset>
            </wp:positionH>
            <wp:positionV relativeFrom="page">
              <wp:posOffset>0</wp:posOffset>
            </wp:positionV>
            <wp:extent cx="7772400" cy="10058400"/>
            <wp:effectExtent l="19050" t="0" r="0" b="0"/>
            <wp:wrapNone/>
            <wp:docPr id="203" name="Picture 203"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3" descr="SW11290-17 Kennel and Animal Care Facility Spec Guide3"/>
                    <pic:cNvPicPr>
                      <a:picLocks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Text Box 386" o:spid="_x0000_s1036" type="#_x0000_t202" style="position:absolute;margin-left:54.7pt;margin-top:49.7pt;width:510.45pt;height:709.45pt;z-index:251628544;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" stroked="f" strokeweight="0">
            <v:fill opacity="0"/>
            <v:path arrowok="t"/>
            <v:textbox style="mso-next-textbox:#Text Box 386">
              <w:txbxContent>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28"/>
                      <w:szCs w:val="28"/>
                    </w:rPr>
                  </w:pPr>
                  <w:r w:rsidRPr="004C48B8">
                    <w:rPr>
                      <w:rFonts w:ascii="Helvetica" w:hAnsi="Helvetica" w:cs="HelveticaNeueLTStd-Roman"/>
                      <w:color w:val="89684F"/>
                      <w:sz w:val="28"/>
                      <w:szCs w:val="28"/>
                    </w:rPr>
                    <w:t>Offices/Hallways/Common and General Service Areas (</w:t>
                  </w:r>
                  <w:r>
                    <w:rPr>
                      <w:rFonts w:ascii="Helvetica" w:hAnsi="Helvetica" w:cs="HelveticaNeueLTStd-Roman"/>
                      <w:color w:val="89684F"/>
                      <w:sz w:val="28"/>
                      <w:szCs w:val="28"/>
                    </w:rPr>
                    <w:t>C</w:t>
                  </w:r>
                  <w:r w:rsidRPr="004C48B8">
                    <w:rPr>
                      <w:rFonts w:ascii="Helvetica" w:hAnsi="Helvetica" w:cs="HelveticaNeueLTStd-Roman"/>
                      <w:color w:val="89684F"/>
                      <w:sz w:val="28"/>
                      <w:szCs w:val="28"/>
                    </w:rPr>
                    <w:t>ont</w:t>
                  </w:r>
                  <w:r>
                    <w:rPr>
                      <w:rFonts w:ascii="Helvetica" w:hAnsi="Helvetica" w:cs="HelveticaNeueLTStd-Roman"/>
                      <w:color w:val="89684F"/>
                      <w:sz w:val="28"/>
                      <w:szCs w:val="28"/>
                    </w:rPr>
                    <w:t>.</w:t>
                  </w:r>
                  <w:r w:rsidRPr="004C48B8">
                    <w:rPr>
                      <w:rFonts w:ascii="Helvetica" w:hAnsi="Helvetica" w:cs="HelveticaNeueLTStd-Roman"/>
                      <w:color w:val="89684F"/>
                      <w:sz w:val="28"/>
                      <w:szCs w:val="28"/>
                    </w:rPr>
                    <w:t>):</w:t>
                  </w:r>
                </w:p>
                <w:p w:rsidR="00097977" w:rsidRPr="00545098" w:rsidRDefault="00097977" w:rsidP="004C48B8">
                  <w:pPr>
                    <w:tabs>
                      <w:tab w:val="left" w:pos="1080"/>
                    </w:tabs>
                    <w:autoSpaceDE w:val="0"/>
                    <w:autoSpaceDN w:val="0"/>
                    <w:adjustRightInd w:val="0"/>
                    <w:rPr>
                      <w:rFonts w:ascii="Helvetica" w:hAnsi="Helvetica" w:cs="HelveticaNeueLTStd-Roman"/>
                      <w:color w:val="89684F"/>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B23299">
                    <w:rPr>
                      <w:rFonts w:ascii="Helvetica" w:hAnsi="Helvetica" w:cs="HelveticaNeueLTStd-Roman"/>
                      <w:b/>
                      <w:sz w:val="18"/>
                      <w:szCs w:val="18"/>
                    </w:rPr>
                    <w:t>Gypsum Board — Ceilings and Soffits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 xml:space="preserve">Eg-Shel Finish </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39"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Pr>
                      <w:rFonts w:ascii="Helvetica" w:hAnsi="Helvetica" w:cs="HelveticaNeueLTStd-Roman"/>
                      <w:sz w:val="18"/>
                      <w:szCs w:val="18"/>
                    </w:rPr>
                    <w:t xml:space="preserve">, B28W2600 </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color w:val="000000"/>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40"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B20</w:t>
                  </w:r>
                  <w:r w:rsidRPr="00FE5DC7">
                    <w:rPr>
                      <w:rFonts w:ascii="Helvetica" w:hAnsi="Helvetica" w:cs="HelveticaNeueLTStd-Roman"/>
                      <w:sz w:val="18"/>
                      <w:szCs w:val="18"/>
                    </w:rPr>
                    <w:t>-2600 Series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Alternate Finish</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41" w:history="1">
                    <w:r w:rsidRPr="00BE0547">
                      <w:rPr>
                        <w:rStyle w:val="Hyperlink"/>
                        <w:rFonts w:ascii="Helvetica" w:hAnsi="Helvetica" w:cs="HelveticaNeueLTStd-Roman"/>
                        <w:sz w:val="18"/>
                        <w:szCs w:val="18"/>
                      </w:rPr>
                      <w:t>Harmony</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Interior Latex Eg-Shel</w:t>
                    </w:r>
                  </w:hyperlink>
                  <w:r w:rsidRPr="00FE5DC7">
                    <w:rPr>
                      <w:rFonts w:ascii="Helvetica" w:hAnsi="Helvetica" w:cs="HelveticaNeueLTStd-Roman"/>
                      <w:sz w:val="18"/>
                      <w:szCs w:val="18"/>
                    </w:rPr>
                    <w:t>, B9 Series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5C7879">
                    <w:rPr>
                      <w:rFonts w:ascii="Helvetica" w:hAnsi="Helvetica" w:cs="HelveticaNeueLTStd-Roman"/>
                      <w:b/>
                      <w:sz w:val="18"/>
                      <w:szCs w:val="18"/>
                    </w:rPr>
                    <w:t>Wood — Painted Doors, Frames, Trim, or Chair Rails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 xml:space="preserve">Semi-Gloss Finish </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42" w:history="1">
                    <w:r w:rsidRPr="00BE0547">
                      <w:rPr>
                        <w:rStyle w:val="Hyperlink"/>
                        <w:rFonts w:ascii="Helvetica" w:hAnsi="Helvetica" w:cs="HelveticaNeueLTStd-Roman"/>
                        <w:sz w:val="18"/>
                        <w:szCs w:val="18"/>
                      </w:rPr>
                      <w:t>PrepRite</w:t>
                    </w:r>
                    <w:r w:rsidRPr="00BE0547">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ProBlock</w:t>
                    </w:r>
                    <w:r w:rsidRPr="00BE0547">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Latex Primer/Sealer</w:t>
                    </w:r>
                  </w:hyperlink>
                  <w:r>
                    <w:rPr>
                      <w:rFonts w:ascii="Helvetica" w:hAnsi="Helvetica" w:cs="HelveticaNeueLTStd-Roman"/>
                      <w:sz w:val="18"/>
                      <w:szCs w:val="18"/>
                    </w:rPr>
                    <w:t>, B51 Series</w:t>
                  </w:r>
                </w:p>
                <w:p w:rsidR="00097977" w:rsidRPr="005C787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43"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Acrylic Semi-Gloss</w:t>
                    </w:r>
                  </w:hyperlink>
                  <w:r>
                    <w:rPr>
                      <w:rFonts w:ascii="Helvetica" w:hAnsi="Helvetica" w:cs="HelveticaNeueLTStd-Roman"/>
                      <w:sz w:val="18"/>
                      <w:szCs w:val="18"/>
                    </w:rPr>
                    <w:t>, B66-650 S</w:t>
                  </w:r>
                  <w:r w:rsidRPr="005C7879">
                    <w:rPr>
                      <w:rFonts w:ascii="Helvetica" w:hAnsi="Helvetica" w:cs="HelveticaNeueLTStd-Roman"/>
                      <w:sz w:val="18"/>
                      <w:szCs w:val="18"/>
                    </w:rPr>
                    <w:t>eries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Alternate Finish</w:t>
                  </w:r>
                </w:p>
                <w:p w:rsidR="00097977" w:rsidRPr="005C787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44"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Pre-Catalyzed Water Based Epoxy Semi-Gloss</w:t>
                    </w:r>
                  </w:hyperlink>
                  <w:r>
                    <w:rPr>
                      <w:rFonts w:ascii="Helvetica" w:hAnsi="Helvetica" w:cs="HelveticaNeueLTStd-Roman"/>
                      <w:sz w:val="18"/>
                      <w:szCs w:val="18"/>
                    </w:rPr>
                    <w:t>, K46 S</w:t>
                  </w:r>
                  <w:r w:rsidRPr="005C7879">
                    <w:rPr>
                      <w:rFonts w:ascii="Helvetica" w:hAnsi="Helvetica" w:cs="HelveticaNeueLTStd-Roman"/>
                      <w:sz w:val="18"/>
                      <w:szCs w:val="18"/>
                    </w:rPr>
                    <w:t>eries</w:t>
                  </w:r>
                </w:p>
                <w:p w:rsidR="00097977" w:rsidRPr="005C787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5C7879">
                    <w:rPr>
                      <w:rFonts w:ascii="Helvetica" w:hAnsi="Helvetica" w:cs="HelveticaNeueLTStd-Roman"/>
                      <w:b/>
                      <w:sz w:val="18"/>
                      <w:szCs w:val="18"/>
                    </w:rPr>
                    <w:t>Wood — Stained Trim or Chair Rails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Stained Finish</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Stain</w:t>
                  </w:r>
                  <w:r w:rsidRPr="00A856D1">
                    <w:rPr>
                      <w:rFonts w:ascii="Helvetica" w:hAnsi="Helvetica" w:cs="HelveticaNeueLTStd-Roman"/>
                      <w:b/>
                      <w:sz w:val="18"/>
                      <w:szCs w:val="18"/>
                    </w:rPr>
                    <w:t>:</w:t>
                  </w:r>
                  <w:r>
                    <w:rPr>
                      <w:rFonts w:ascii="Helvetica" w:hAnsi="Helvetica" w:cs="HelveticaNeueLTStd-Roman"/>
                      <w:sz w:val="18"/>
                      <w:szCs w:val="18"/>
                    </w:rPr>
                    <w:tab/>
                  </w:r>
                  <w:hyperlink r:id="rId45" w:history="1">
                    <w:r w:rsidRPr="00BE0547">
                      <w:rPr>
                        <w:rStyle w:val="Hyperlink"/>
                        <w:rFonts w:ascii="Helvetica" w:hAnsi="Helvetica" w:cs="HelveticaNeueLTStd-Roman"/>
                        <w:sz w:val="18"/>
                        <w:szCs w:val="18"/>
                      </w:rPr>
                      <w:t>Minwax</w:t>
                    </w:r>
                    <w:r w:rsidRPr="00BE0547">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250 Stain</w:t>
                    </w:r>
                  </w:hyperlink>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46" w:history="1">
                    <w:r w:rsidRPr="00BE0547">
                      <w:rPr>
                        <w:rStyle w:val="Hyperlink"/>
                        <w:rFonts w:ascii="Helvetica" w:hAnsi="Helvetica" w:cs="HelveticaNeueLTStd-Roman"/>
                        <w:sz w:val="18"/>
                        <w:szCs w:val="18"/>
                      </w:rPr>
                      <w:t>Minwax</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Waterbased Polyurethane Varnish, Satin or Gloss</w:t>
                    </w:r>
                  </w:hyperlink>
                  <w:r>
                    <w:rPr>
                      <w:rFonts w:ascii="Helvetica" w:hAnsi="Helvetica" w:cs="HelveticaNeueLTStd-Roman"/>
                      <w:sz w:val="18"/>
                      <w:szCs w:val="18"/>
                    </w:rPr>
                    <w:t xml:space="preserve"> (Sand lightly between coats)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5C7879">
                    <w:rPr>
                      <w:rFonts w:ascii="Helvetica" w:hAnsi="Helvetica" w:cs="HelveticaNeueLTStd-Roman"/>
                      <w:b/>
                      <w:sz w:val="18"/>
                      <w:szCs w:val="18"/>
                    </w:rPr>
                    <w:t>Ferrous Metal — Doors, Frames, and Miscellaneous Metals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Semi-Gloss Finish</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47"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097977" w:rsidRPr="005C787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48"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Acrylic Semi-Gloss</w:t>
                    </w:r>
                  </w:hyperlink>
                  <w:r>
                    <w:rPr>
                      <w:rFonts w:ascii="Helvetica" w:hAnsi="Helvetica" w:cs="HelveticaNeueLTStd-Roman"/>
                      <w:sz w:val="18"/>
                      <w:szCs w:val="18"/>
                    </w:rPr>
                    <w:t>, B66-650 S</w:t>
                  </w:r>
                  <w:r w:rsidRPr="005C7879">
                    <w:rPr>
                      <w:rFonts w:ascii="Helvetica" w:hAnsi="Helvetica" w:cs="HelveticaNeueLTStd-Roman"/>
                      <w:sz w:val="18"/>
                      <w:szCs w:val="18"/>
                    </w:rPr>
                    <w:t xml:space="preserve">eries </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Alternate Finish</w:t>
                  </w:r>
                </w:p>
                <w:p w:rsidR="00097977" w:rsidRPr="005C787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49"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Pre-Catalyzed Water Based Epoxy Semi-Gloss</w:t>
                    </w:r>
                  </w:hyperlink>
                  <w:r>
                    <w:rPr>
                      <w:rFonts w:ascii="Helvetica" w:hAnsi="Helvetica" w:cs="HelveticaNeueLTStd-Roman"/>
                      <w:sz w:val="18"/>
                      <w:szCs w:val="18"/>
                    </w:rPr>
                    <w:t>, K46 Series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5C7879">
                    <w:rPr>
                      <w:rFonts w:ascii="Helvetica" w:hAnsi="Helvetica" w:cs="HelveticaNeueLTStd-Roman"/>
                      <w:b/>
                      <w:sz w:val="18"/>
                      <w:szCs w:val="18"/>
                    </w:rPr>
                    <w:t>Ferrous</w:t>
                  </w:r>
                  <w:r>
                    <w:rPr>
                      <w:rFonts w:ascii="Helvetica" w:hAnsi="Helvetica" w:cs="HelveticaNeueLTStd-Roman"/>
                      <w:b/>
                      <w:sz w:val="18"/>
                      <w:szCs w:val="18"/>
                    </w:rPr>
                    <w:t xml:space="preserve"> Metal — High Performance Finish</w:t>
                  </w:r>
                  <w:r w:rsidRPr="005C7879">
                    <w:rPr>
                      <w:rFonts w:ascii="Helvetica" w:hAnsi="Helvetica" w:cs="HelveticaNeueLTStd-Roman"/>
                      <w:b/>
                      <w:sz w:val="18"/>
                      <w:szCs w:val="18"/>
                    </w:rPr>
                    <w:t xml:space="preserve"> </w:t>
                  </w:r>
                  <w:r w:rsidRPr="00DC29E7">
                    <w:rPr>
                      <w:rFonts w:ascii="Helvetica" w:hAnsi="Helvetica" w:cs="HelveticaNeueLTStd-Lt"/>
                      <w:b/>
                      <w:color w:val="000000"/>
                      <w:sz w:val="18"/>
                      <w:szCs w:val="18"/>
                    </w:rPr>
                    <w:t>(Including Handrails)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Eg-Shel or Gloss Finish</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50"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51"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Water Based Catalyzed Epoxy Eg-Shel</w:t>
                    </w:r>
                  </w:hyperlink>
                  <w:r w:rsidRPr="005C7879">
                    <w:rPr>
                      <w:rFonts w:ascii="Helvetica" w:hAnsi="Helvetica" w:cs="HelveticaNeueLTStd-Roman"/>
                      <w:sz w:val="18"/>
                      <w:szCs w:val="18"/>
                    </w:rPr>
                    <w:t>, B7</w:t>
                  </w:r>
                  <w:r>
                    <w:rPr>
                      <w:rFonts w:ascii="Helvetica" w:hAnsi="Helvetica" w:cs="HelveticaNeueLTStd-Roman"/>
                      <w:sz w:val="18"/>
                      <w:szCs w:val="18"/>
                    </w:rPr>
                    <w:t>3-360 Series or Gloss, B73-300 S</w:t>
                  </w:r>
                  <w:r w:rsidRPr="005C7879">
                    <w:rPr>
                      <w:rFonts w:ascii="Helvetica" w:hAnsi="Helvetica" w:cs="HelveticaNeueLTStd-Roman"/>
                      <w:sz w:val="18"/>
                      <w:szCs w:val="18"/>
                    </w:rPr>
                    <w:t>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612B6D"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5C7879">
                    <w:rPr>
                      <w:rFonts w:ascii="Helvetica" w:hAnsi="Helvetica" w:cs="HelveticaNeueLTStd-Roman"/>
                      <w:b/>
                      <w:sz w:val="18"/>
                      <w:szCs w:val="18"/>
                    </w:rPr>
                    <w:t>Non-Ferrous Metal — Galvanized</w:t>
                  </w:r>
                  <w:r>
                    <w:rPr>
                      <w:rFonts w:ascii="Helvetica" w:hAnsi="Helvetica" w:cs="HelveticaNeueLTStd-Roman"/>
                      <w:b/>
                      <w:sz w:val="18"/>
                      <w:szCs w:val="18"/>
                    </w:rPr>
                    <w:t>/Aluminum</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Semi-Gloss Finish</w:t>
                  </w:r>
                </w:p>
                <w:p w:rsidR="00097977" w:rsidRPr="005C787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52"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C7879">
                    <w:rPr>
                      <w:rFonts w:ascii="Helvetica" w:hAnsi="Helvetica" w:cs="HelveticaNeueLTStd-Roman"/>
                      <w:sz w:val="18"/>
                      <w:szCs w:val="18"/>
                    </w:rPr>
                    <w:t>eries</w:t>
                  </w:r>
                </w:p>
                <w:p w:rsidR="00097977" w:rsidRPr="005C7879"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53"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Acrylic Semi-Gloss</w:t>
                    </w:r>
                  </w:hyperlink>
                  <w:r>
                    <w:rPr>
                      <w:rFonts w:ascii="Helvetica" w:hAnsi="Helvetica" w:cs="HelveticaNeueLTStd-Roman"/>
                      <w:sz w:val="18"/>
                      <w:szCs w:val="18"/>
                    </w:rPr>
                    <w:t>, B66-650 S</w:t>
                  </w:r>
                  <w:r w:rsidRPr="005C7879">
                    <w:rPr>
                      <w:rFonts w:ascii="Helvetica" w:hAnsi="Helvetica" w:cs="HelveticaNeueLTStd-Roman"/>
                      <w:sz w:val="18"/>
                      <w:szCs w:val="18"/>
                    </w:rPr>
                    <w:t>eries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Alternate Finish</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54"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Pre-Catalyzed Water Based Epoxy Semi-Gloss</w:t>
                    </w:r>
                  </w:hyperlink>
                  <w:r>
                    <w:rPr>
                      <w:rFonts w:ascii="Helvetica" w:hAnsi="Helvetica" w:cs="HelveticaNeueLTStd-Roman"/>
                      <w:sz w:val="18"/>
                      <w:szCs w:val="18"/>
                    </w:rPr>
                    <w:t>, K46 Series</w:t>
                  </w: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5E547C" w:rsidRDefault="00097977" w:rsidP="004C48B8">
                  <w:pPr>
                    <w:tabs>
                      <w:tab w:val="left" w:pos="1080"/>
                      <w:tab w:val="decimal" w:pos="2520"/>
                    </w:tabs>
                    <w:autoSpaceDE w:val="0"/>
                    <w:autoSpaceDN w:val="0"/>
                    <w:adjustRightInd w:val="0"/>
                    <w:spacing w:after="40"/>
                    <w:rPr>
                      <w:rFonts w:ascii="Helvetica" w:hAnsi="Helvetica" w:cs="HelveticaNeueLTStd-Roman"/>
                      <w:b/>
                      <w:sz w:val="18"/>
                      <w:szCs w:val="18"/>
                    </w:rPr>
                  </w:pPr>
                  <w:r w:rsidRPr="005E547C">
                    <w:rPr>
                      <w:rFonts w:ascii="Helvetica" w:hAnsi="Helvetica" w:cs="HelveticaNeueLTStd-Roman"/>
                      <w:b/>
                      <w:sz w:val="18"/>
                      <w:szCs w:val="18"/>
                    </w:rPr>
                    <w:t>Non-Ferrous Met</w:t>
                  </w:r>
                  <w:r>
                    <w:rPr>
                      <w:rFonts w:ascii="Helvetica" w:hAnsi="Helvetica" w:cs="HelveticaNeueLTStd-Roman"/>
                      <w:b/>
                      <w:sz w:val="18"/>
                      <w:szCs w:val="18"/>
                    </w:rPr>
                    <w:t>al — High Performance Finish</w:t>
                  </w:r>
                  <w:r w:rsidRPr="005E547C">
                    <w:rPr>
                      <w:rFonts w:ascii="Helvetica" w:hAnsi="Helvetica" w:cs="HelveticaNeueLTStd-Roman"/>
                      <w:b/>
                      <w:sz w:val="18"/>
                      <w:szCs w:val="18"/>
                    </w:rPr>
                    <w:t xml:space="preserve"> </w:t>
                  </w:r>
                  <w:r w:rsidRPr="00DC29E7">
                    <w:rPr>
                      <w:rFonts w:ascii="Helvetica" w:hAnsi="Helvetica" w:cs="HelveticaNeueLTStd-Lt"/>
                      <w:b/>
                      <w:color w:val="000000"/>
                      <w:sz w:val="18"/>
                      <w:szCs w:val="18"/>
                    </w:rPr>
                    <w:t>(Including Handrails)</w:t>
                  </w:r>
                </w:p>
                <w:p w:rsidR="00097977" w:rsidRPr="004C48B8" w:rsidRDefault="00097977" w:rsidP="004C48B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4C48B8">
                    <w:rPr>
                      <w:rFonts w:ascii="Helvetica" w:hAnsi="Helvetica" w:cs="HelveticaNeueLTStd-Roman"/>
                      <w:color w:val="89684F"/>
                      <w:sz w:val="18"/>
                      <w:szCs w:val="18"/>
                    </w:rPr>
                    <w:t>Eg-Shel or Gloss Finish</w:t>
                  </w:r>
                </w:p>
                <w:p w:rsidR="00097977" w:rsidRPr="005E547C"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55"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5E547C">
                    <w:rPr>
                      <w:rFonts w:ascii="Helvetica" w:hAnsi="Helvetica" w:cs="HelveticaNeueLTStd-Roman"/>
                      <w:sz w:val="18"/>
                      <w:szCs w:val="18"/>
                    </w:rPr>
                    <w:t>eries</w:t>
                  </w:r>
                </w:p>
                <w:p w:rsidR="00097977" w:rsidRPr="005E547C" w:rsidRDefault="00097977" w:rsidP="004C48B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56"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Water Based Catalyzed Epoxy Eg-Shel</w:t>
                    </w:r>
                  </w:hyperlink>
                  <w:r>
                    <w:rPr>
                      <w:rFonts w:ascii="Helvetica" w:hAnsi="Helvetica" w:cs="HelveticaNeueLTStd-Roman"/>
                      <w:sz w:val="18"/>
                      <w:szCs w:val="18"/>
                    </w:rPr>
                    <w:t>, B73-360 S</w:t>
                  </w:r>
                  <w:r w:rsidRPr="005E547C">
                    <w:rPr>
                      <w:rFonts w:ascii="Helvetica" w:hAnsi="Helvetica" w:cs="HelveticaNeueLTStd-Roman"/>
                      <w:sz w:val="18"/>
                      <w:szCs w:val="18"/>
                    </w:rPr>
                    <w:t xml:space="preserve">eries or Gloss, B73-300 </w:t>
                  </w:r>
                  <w:r>
                    <w:rPr>
                      <w:rFonts w:ascii="Helvetica" w:hAnsi="Helvetica" w:cs="HelveticaNeueLTStd-Roman"/>
                      <w:sz w:val="18"/>
                      <w:szCs w:val="18"/>
                    </w:rPr>
                    <w:t>S</w:t>
                  </w:r>
                  <w:r w:rsidRPr="005E547C">
                    <w:rPr>
                      <w:rFonts w:ascii="Helvetica" w:hAnsi="Helvetica" w:cs="HelveticaNeueLTStd-Roman"/>
                      <w:sz w:val="18"/>
                      <w:szCs w:val="18"/>
                    </w:rPr>
                    <w:t>eries</w:t>
                  </w:r>
                </w:p>
              </w:txbxContent>
            </v:textbox>
            <w10:wrap anchorx="page" anchory="page"/>
          </v:shape>
        </w:pict>
      </w:r>
      <w:r>
        <w:rPr>
          <w:rFonts w:ascii="HelveticaNeueLTStd-Lt" w:hAnsi="HelveticaNeueLTStd-Lt" w:cs="HelveticaNeueLTStd-Lt"/>
          <w:noProof/>
          <w:color w:val="1E6558"/>
          <w:sz w:val="76"/>
          <w:szCs w:val="76"/>
        </w:rPr>
        <w:pict>
          <v:line id="_x0000_s1086" style="position:absolute;z-index:251645952;visibility:visible;mso-wrap-distance-top:-1e-4mm;mso-wrap-distance-bottom:-1e-4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" strokecolor="#89684f" strokeweight="1pt">
            <v:stroke dashstyle="1 1"/>
            <o:lock v:ext="edit" shapetype="f"/>
            <w10:wrap anchorx="page" anchory="page"/>
          </v:line>
        </w:pict>
      </w:r>
      <w:r>
        <w:rPr>
          <w:rFonts w:ascii="HelveticaNeueLTStd-Lt" w:hAnsi="HelveticaNeueLTStd-Lt" w:cs="HelveticaNeueLTStd-Lt"/>
          <w:noProof/>
          <w:color w:val="1E6558"/>
          <w:sz w:val="76"/>
          <w:szCs w:val="76"/>
        </w:rPr>
        <w:pict>
          <v:shape id="_x0000_s1038" type="#_x0000_t202" style="position:absolute;margin-left:517.7pt;margin-top:741.6pt;width:69.5pt;height:17.55pt;z-index:251640832;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" filled="f" stroked="f">
            <v:textbox style="mso-next-textbox:#_x0000_s1038;mso-fit-shape-to-text:t">
              <w:txbxContent>
                <w:p w:rsidR="00097977" w:rsidRPr="005F1E72" w:rsidRDefault="00097977" w:rsidP="002D6D89">
                  <w:pPr>
                    <w:jc w:val="right"/>
                    <w:rPr>
                      <w:rFonts w:ascii="Helvetica" w:hAnsi="Helvetica" w:cs="Helvetica"/>
                      <w:b/>
                      <w:color w:val="FFFFFF"/>
                      <w:sz w:val="18"/>
                      <w:szCs w:val="18"/>
                    </w:rPr>
                  </w:pPr>
                  <w:r w:rsidRPr="005F1E72">
                    <w:rPr>
                      <w:rFonts w:ascii="Helvetica" w:hAnsi="Helvetica" w:cs="Helvetica"/>
                      <w:b/>
                      <w:color w:val="FFFFFF"/>
                      <w:sz w:val="18"/>
                      <w:szCs w:val="18"/>
                    </w:rPr>
                    <w:t>— Page 5</w:t>
                  </w:r>
                </w:p>
              </w:txbxContent>
            </v:textbox>
            <w10:wrap anchorx="page" anchory="page"/>
          </v:shape>
        </w:pict>
      </w:r>
      <w:r w:rsidR="0080632E">
        <w:rPr>
          <w:rFonts w:ascii="HelveticaNeueLTStd-Lt" w:hAnsi="HelveticaNeueLTStd-Lt" w:cs="HelveticaNeueLTStd-Lt"/>
          <w:color w:val="1E6558"/>
          <w:sz w:val="76"/>
          <w:szCs w:val="76"/>
        </w:rPr>
        <w:br w:type="page"/>
      </w:r>
      <w:r w:rsidR="00EE692C">
        <w:rPr>
          <w:noProof/>
        </w:rPr>
        <w:drawing>
          <wp:anchor distT="0" distB="0" distL="114300" distR="114300" simplePos="0" relativeHeight="251673600" behindDoc="1" locked="0" layoutInCell="1" allowOverlap="1">
            <wp:simplePos x="0" y="0"/>
            <wp:positionH relativeFrom="page">
              <wp:posOffset>0</wp:posOffset>
            </wp:positionH>
            <wp:positionV relativeFrom="page">
              <wp:posOffset>0</wp:posOffset>
            </wp:positionV>
            <wp:extent cx="7772400" cy="10058400"/>
            <wp:effectExtent l="19050" t="0" r="0" b="0"/>
            <wp:wrapNone/>
            <wp:docPr id="204" name="Picture 204"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4"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Pr="00E347E8">
        <w:rPr>
          <w:rFonts w:ascii="HelveticaNeueLTStd-Lt" w:hAnsi="HelveticaNeueLTStd-Lt" w:cs="HelveticaNeueLTStd-Lt"/>
          <w:noProof/>
          <w:color w:val="B9971A"/>
          <w:sz w:val="76"/>
          <w:szCs w:val="76"/>
        </w:rPr>
        <w:pict>
          <v:line id="Straight Connector 359" o:spid="_x0000_s1082" style="position:absolute;z-index:251644928;visibility:visible;mso-wrap-distance-top:-1e-4mm;mso-wrap-distance-bottom:-1e-4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" strokecolor="#89684f" strokeweight="1pt">
            <v:stroke dashstyle="1 1"/>
            <o:lock v:ext="edit" shapetype="f"/>
            <w10:wrap anchorx="page" anchory="page"/>
          </v:line>
        </w:pict>
      </w:r>
      <w:r>
        <w:rPr>
          <w:rFonts w:ascii="HelveticaNeueLTStd-Lt" w:hAnsi="HelveticaNeueLTStd-Lt" w:cs="HelveticaNeueLTStd-Lt"/>
          <w:noProof/>
          <w:color w:val="1E6558"/>
          <w:sz w:val="76"/>
          <w:szCs w:val="76"/>
        </w:rPr>
        <w:pict>
          <v:shape id="Text Box 310" o:spid="_x0000_s1039" type="#_x0000_t202" style="position:absolute;margin-left:54.7pt;margin-top:49.7pt;width:516.95pt;height:663.05pt;z-index:251629568;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" stroked="f" strokeweight="0">
            <v:fill opacity="0"/>
            <v:path arrowok="t"/>
            <v:textbox style="mso-next-textbox:#Text Box 310">
              <w:txbxContent>
                <w:p w:rsidR="00097977" w:rsidRPr="00321179" w:rsidRDefault="00097977" w:rsidP="00321179">
                  <w:pPr>
                    <w:tabs>
                      <w:tab w:val="left" w:pos="1080"/>
                    </w:tabs>
                    <w:autoSpaceDE w:val="0"/>
                    <w:autoSpaceDN w:val="0"/>
                    <w:adjustRightInd w:val="0"/>
                    <w:rPr>
                      <w:rFonts w:ascii="Helvetica" w:hAnsi="Helvetica" w:cs="HelveticaNeueLTStd-Roman"/>
                      <w:color w:val="89684F"/>
                      <w:sz w:val="28"/>
                      <w:szCs w:val="28"/>
                    </w:rPr>
                  </w:pPr>
                  <w:r w:rsidRPr="00321179">
                    <w:rPr>
                      <w:rFonts w:ascii="Helvetica" w:hAnsi="Helvetica" w:cs="HelveticaNeueLTStd-Roman"/>
                      <w:color w:val="89684F"/>
                      <w:sz w:val="28"/>
                      <w:szCs w:val="28"/>
                    </w:rPr>
                    <w:t>Employee Food Service Areas/Restrooms:</w:t>
                  </w:r>
                </w:p>
                <w:p w:rsidR="00097977" w:rsidRPr="00954415" w:rsidRDefault="00097977" w:rsidP="00321179">
                  <w:pPr>
                    <w:tabs>
                      <w:tab w:val="left" w:pos="1080"/>
                    </w:tabs>
                    <w:autoSpaceDE w:val="0"/>
                    <w:autoSpaceDN w:val="0"/>
                    <w:adjustRightInd w:val="0"/>
                    <w:rPr>
                      <w:rFonts w:ascii="Helvetica" w:hAnsi="Helvetica" w:cs="HelveticaNeueLTStd-Roman"/>
                      <w:color w:val="B9971A"/>
                      <w:sz w:val="18"/>
                      <w:szCs w:val="18"/>
                    </w:rPr>
                  </w:pP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r w:rsidRPr="0054716E">
                    <w:rPr>
                      <w:rFonts w:ascii="Helvetica" w:hAnsi="Helvetica" w:cs="HelveticaNeueLTStd-Roman"/>
                      <w:b/>
                      <w:sz w:val="18"/>
                      <w:szCs w:val="18"/>
                    </w:rPr>
                    <w:t>CMU — Concrete Masonry Units</w:t>
                  </w: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 xml:space="preserve">Gloss — </w:t>
                  </w:r>
                  <w:r w:rsidRPr="00321179">
                    <w:rPr>
                      <w:rFonts w:ascii="Helvetica" w:hAnsi="Helvetica" w:cs="HelveticaNeueLTStd-Roman"/>
                      <w:b/>
                      <w:color w:val="89684F"/>
                      <w:sz w:val="18"/>
                      <w:szCs w:val="18"/>
                    </w:rPr>
                    <w:t>High Performance Finish</w:t>
                  </w:r>
                </w:p>
                <w:p w:rsidR="00097977" w:rsidRPr="004842E8"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sidRPr="004842E8">
                    <w:rPr>
                      <w:rFonts w:ascii="Helvetica" w:hAnsi="Helvetica" w:cs="HelveticaNeueLTStd-Roman"/>
                      <w:b/>
                      <w:sz w:val="18"/>
                      <w:szCs w:val="18"/>
                    </w:rPr>
                    <w:t>Filler:</w:t>
                  </w:r>
                  <w:r>
                    <w:rPr>
                      <w:rFonts w:ascii="Helvetica" w:hAnsi="Helvetica" w:cs="HelveticaNeueLTStd-Roman"/>
                      <w:sz w:val="18"/>
                      <w:szCs w:val="18"/>
                    </w:rPr>
                    <w:tab/>
                  </w:r>
                  <w:hyperlink r:id="rId57" w:history="1">
                    <w:r w:rsidRPr="00A8158D">
                      <w:rPr>
                        <w:rStyle w:val="Hyperlink"/>
                        <w:rFonts w:ascii="Helvetica" w:hAnsi="Helvetica" w:cs="HelveticaNeueLTStd-Roman"/>
                        <w:sz w:val="18"/>
                        <w:szCs w:val="18"/>
                      </w:rPr>
                      <w:t>Loxon</w:t>
                    </w:r>
                    <w:r w:rsidRPr="00A8158D">
                      <w:rPr>
                        <w:rStyle w:val="Hyperlink"/>
                        <w:rFonts w:ascii="Helvetica" w:hAnsi="Helvetica" w:cs="HelveticaNeueLTStd-Roman"/>
                        <w:sz w:val="18"/>
                        <w:szCs w:val="18"/>
                        <w:vertAlign w:val="superscript"/>
                      </w:rPr>
                      <w:t>®</w:t>
                    </w:r>
                    <w:r w:rsidRPr="00A8158D">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Pr="004842E8"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58"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Water Based Catalyzed Epoxy Gloss</w:t>
                    </w:r>
                  </w:hyperlink>
                  <w:r>
                    <w:rPr>
                      <w:rFonts w:ascii="Helvetica" w:hAnsi="Helvetica" w:cs="HelveticaNeueLTStd-Roman"/>
                      <w:sz w:val="18"/>
                      <w:szCs w:val="18"/>
                    </w:rPr>
                    <w:t>, B73-300 S</w:t>
                  </w:r>
                  <w:r w:rsidRPr="004842E8">
                    <w:rPr>
                      <w:rFonts w:ascii="Helvetica" w:hAnsi="Helvetica" w:cs="HelveticaNeueLTStd-Roman"/>
                      <w:sz w:val="18"/>
                      <w:szCs w:val="18"/>
                    </w:rPr>
                    <w:t>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Semi-Gloss Finish</w:t>
                  </w:r>
                </w:p>
                <w:p w:rsidR="00097977" w:rsidRPr="004842E8"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sidRPr="004842E8">
                    <w:rPr>
                      <w:rFonts w:ascii="Helvetica" w:hAnsi="Helvetica" w:cs="HelveticaNeueLTStd-Roman"/>
                      <w:b/>
                      <w:sz w:val="18"/>
                      <w:szCs w:val="18"/>
                    </w:rPr>
                    <w:t>Filler:</w:t>
                  </w:r>
                  <w:r>
                    <w:rPr>
                      <w:rFonts w:ascii="Helvetica" w:hAnsi="Helvetica" w:cs="HelveticaNeueLTStd-Roman"/>
                      <w:sz w:val="18"/>
                      <w:szCs w:val="18"/>
                    </w:rPr>
                    <w:tab/>
                  </w:r>
                  <w:hyperlink r:id="rId59" w:history="1">
                    <w:r w:rsidRPr="00A8158D">
                      <w:rPr>
                        <w:rStyle w:val="Hyperlink"/>
                        <w:rFonts w:ascii="Helvetica" w:hAnsi="Helvetica" w:cs="HelveticaNeueLTStd-Roman"/>
                        <w:sz w:val="18"/>
                        <w:szCs w:val="18"/>
                      </w:rPr>
                      <w:t>Loxon</w:t>
                    </w:r>
                    <w:r w:rsidRPr="00A8158D">
                      <w:rPr>
                        <w:rStyle w:val="Hyperlink"/>
                        <w:rFonts w:ascii="Helvetica" w:hAnsi="Helvetica" w:cs="HelveticaNeueLTStd-Roman"/>
                        <w:sz w:val="18"/>
                        <w:szCs w:val="18"/>
                        <w:vertAlign w:val="superscript"/>
                      </w:rPr>
                      <w:t>®</w:t>
                    </w:r>
                    <w:r w:rsidRPr="00A8158D">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Pr="004842E8"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60"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Pre-Catalyzed Water Based Epoxy Semi-Gloss</w:t>
                    </w:r>
                  </w:hyperlink>
                  <w:r>
                    <w:rPr>
                      <w:rFonts w:ascii="Helvetica" w:hAnsi="Helvetica" w:cs="HelveticaNeueLTStd-Roman"/>
                      <w:sz w:val="18"/>
                      <w:szCs w:val="18"/>
                    </w:rPr>
                    <w:t>, K46 S</w:t>
                  </w:r>
                  <w:r w:rsidRPr="004842E8">
                    <w:rPr>
                      <w:rFonts w:ascii="Helvetica" w:hAnsi="Helvetica" w:cs="HelveticaNeueLTStd-Roman"/>
                      <w:sz w:val="18"/>
                      <w:szCs w:val="18"/>
                    </w:rPr>
                    <w:t>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Eg-Shel Finish</w:t>
                  </w:r>
                </w:p>
                <w:p w:rsidR="00097977" w:rsidRPr="005E547C"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sidRPr="0054716E">
                    <w:rPr>
                      <w:rFonts w:ascii="Helvetica" w:hAnsi="Helvetica" w:cs="HelveticaNeueLTStd-Roman"/>
                      <w:b/>
                      <w:sz w:val="18"/>
                      <w:szCs w:val="18"/>
                    </w:rPr>
                    <w:t>Filler:</w:t>
                  </w:r>
                  <w:r w:rsidRPr="0054716E">
                    <w:rPr>
                      <w:rFonts w:ascii="Helvetica" w:hAnsi="Helvetica" w:cs="HelveticaNeueLTStd-Roman"/>
                      <w:b/>
                      <w:sz w:val="18"/>
                      <w:szCs w:val="18"/>
                    </w:rPr>
                    <w:tab/>
                  </w:r>
                  <w:hyperlink r:id="rId61" w:history="1">
                    <w:r w:rsidRPr="00A8158D">
                      <w:rPr>
                        <w:rStyle w:val="Hyperlink"/>
                        <w:rFonts w:ascii="Helvetica" w:hAnsi="Helvetica" w:cs="HelveticaNeueLTStd-Roman"/>
                        <w:sz w:val="18"/>
                        <w:szCs w:val="18"/>
                      </w:rPr>
                      <w:t>Loxon</w:t>
                    </w:r>
                    <w:r w:rsidRPr="00A8158D">
                      <w:rPr>
                        <w:rStyle w:val="Hyperlink"/>
                        <w:rFonts w:ascii="Helvetica" w:hAnsi="Helvetica" w:cs="HelveticaNeueLTStd-Roman"/>
                        <w:sz w:val="18"/>
                        <w:szCs w:val="18"/>
                        <w:vertAlign w:val="superscript"/>
                      </w:rPr>
                      <w:t>®</w:t>
                    </w:r>
                    <w:r w:rsidRPr="00A8158D">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Pr="005E547C"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62"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Pre-Catalyzed Water Based Epoxy Eg-Shel</w:t>
                    </w:r>
                  </w:hyperlink>
                  <w:r w:rsidRPr="005E547C">
                    <w:rPr>
                      <w:rFonts w:ascii="Helvetica" w:hAnsi="Helvetica" w:cs="HelveticaNeueLTStd-Roman"/>
                      <w:sz w:val="18"/>
                      <w:szCs w:val="18"/>
                    </w:rPr>
                    <w:t xml:space="preserve">, K45 </w:t>
                  </w:r>
                  <w:r>
                    <w:rPr>
                      <w:rFonts w:ascii="Helvetica" w:hAnsi="Helvetica" w:cs="HelveticaNeueLTStd-Roman"/>
                      <w:sz w:val="18"/>
                      <w:szCs w:val="18"/>
                    </w:rPr>
                    <w:t>S</w:t>
                  </w:r>
                  <w:r w:rsidRPr="005E547C">
                    <w:rPr>
                      <w:rFonts w:ascii="Helvetica" w:hAnsi="Helvetica" w:cs="HelveticaNeueLTStd-Roman"/>
                      <w:sz w:val="18"/>
                      <w:szCs w:val="18"/>
                    </w:rPr>
                    <w:t>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 xml:space="preserve">Eg-Shel — </w:t>
                  </w:r>
                  <w:r w:rsidRPr="00321179">
                    <w:rPr>
                      <w:rFonts w:ascii="Helvetica" w:hAnsi="Helvetica" w:cs="HelveticaNeueLTStd-Roman"/>
                      <w:b/>
                      <w:color w:val="89684F"/>
                      <w:sz w:val="18"/>
                      <w:szCs w:val="18"/>
                    </w:rPr>
                    <w:t>High Performance Finish</w:t>
                  </w:r>
                </w:p>
                <w:p w:rsidR="00097977" w:rsidRPr="005E547C"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sidRPr="0054716E">
                    <w:rPr>
                      <w:rFonts w:ascii="Helvetica" w:hAnsi="Helvetica" w:cs="HelveticaNeueLTStd-Roman"/>
                      <w:b/>
                      <w:sz w:val="18"/>
                      <w:szCs w:val="18"/>
                    </w:rPr>
                    <w:t>Filler:</w:t>
                  </w:r>
                  <w:r w:rsidRPr="0054716E">
                    <w:rPr>
                      <w:rFonts w:ascii="Helvetica" w:hAnsi="Helvetica" w:cs="HelveticaNeueLTStd-Roman"/>
                      <w:b/>
                      <w:sz w:val="18"/>
                      <w:szCs w:val="18"/>
                    </w:rPr>
                    <w:tab/>
                  </w:r>
                  <w:hyperlink r:id="rId63" w:history="1">
                    <w:r w:rsidRPr="00A8158D">
                      <w:rPr>
                        <w:rStyle w:val="Hyperlink"/>
                        <w:rFonts w:ascii="Helvetica" w:hAnsi="Helvetica" w:cs="HelveticaNeueLTStd-Roman"/>
                        <w:sz w:val="18"/>
                        <w:szCs w:val="18"/>
                      </w:rPr>
                      <w:t>Loxon</w:t>
                    </w:r>
                    <w:r w:rsidRPr="00A8158D">
                      <w:rPr>
                        <w:rStyle w:val="Hyperlink"/>
                        <w:rFonts w:ascii="Helvetica" w:hAnsi="Helvetica" w:cs="HelveticaNeueLTStd-Roman"/>
                        <w:sz w:val="18"/>
                        <w:szCs w:val="18"/>
                        <w:vertAlign w:val="superscript"/>
                      </w:rPr>
                      <w:t>®</w:t>
                    </w:r>
                    <w:r w:rsidRPr="00A8158D">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64"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Water Based Catalyzed Epoxy Eg-Shel</w:t>
                    </w:r>
                  </w:hyperlink>
                  <w:r w:rsidRPr="005E547C">
                    <w:rPr>
                      <w:rFonts w:ascii="Helvetica" w:hAnsi="Helvetica" w:cs="HelveticaNeueLTStd-Roman"/>
                      <w:sz w:val="18"/>
                      <w:szCs w:val="18"/>
                    </w:rPr>
                    <w:t xml:space="preserve">, B73-360 </w:t>
                  </w:r>
                  <w:r>
                    <w:rPr>
                      <w:rFonts w:ascii="Helvetica" w:hAnsi="Helvetica" w:cs="HelveticaNeueLTStd-Roman"/>
                      <w:sz w:val="18"/>
                      <w:szCs w:val="18"/>
                    </w:rPr>
                    <w:t>S</w:t>
                  </w:r>
                  <w:r w:rsidRPr="005E547C">
                    <w:rPr>
                      <w:rFonts w:ascii="Helvetica" w:hAnsi="Helvetica" w:cs="HelveticaNeueLTStd-Roman"/>
                      <w:sz w:val="18"/>
                      <w:szCs w:val="18"/>
                    </w:rPr>
                    <w:t>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321179">
                  <w:pPr>
                    <w:tabs>
                      <w:tab w:val="left" w:pos="1080"/>
                      <w:tab w:val="decimal" w:pos="2520"/>
                    </w:tabs>
                    <w:autoSpaceDE w:val="0"/>
                    <w:autoSpaceDN w:val="0"/>
                    <w:adjustRightInd w:val="0"/>
                    <w:spacing w:after="40"/>
                    <w:rPr>
                      <w:rFonts w:ascii="Helvetica" w:hAnsi="Helvetica"/>
                      <w:color w:val="1E6459"/>
                      <w:sz w:val="18"/>
                      <w:szCs w:val="18"/>
                    </w:rPr>
                  </w:pPr>
                </w:p>
                <w:p w:rsidR="00097977" w:rsidRPr="005E547C"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r w:rsidRPr="005E547C">
                    <w:rPr>
                      <w:rFonts w:ascii="Helvetica" w:hAnsi="Helvetica" w:cs="HelveticaNeueLTStd-Roman"/>
                      <w:b/>
                      <w:sz w:val="18"/>
                      <w:szCs w:val="18"/>
                    </w:rPr>
                    <w:t>Masonry and Concrete – Ceilings and Soffits</w:t>
                  </w: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 xml:space="preserve">Eg-shel Finish </w:t>
                  </w:r>
                </w:p>
                <w:p w:rsidR="00097977" w:rsidRPr="005E547C"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65" w:history="1">
                    <w:r w:rsidRPr="00BE0547">
                      <w:rPr>
                        <w:rStyle w:val="Hyperlink"/>
                        <w:rFonts w:ascii="Helvetica" w:hAnsi="Helvetica" w:cs="HelveticaNeueLTStd-Roman"/>
                        <w:sz w:val="18"/>
                        <w:szCs w:val="18"/>
                      </w:rPr>
                      <w:t>Loxon</w:t>
                    </w:r>
                    <w:r w:rsidRPr="00BE0547">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Concrete &amp; Masonry Primer Sealer</w:t>
                    </w:r>
                  </w:hyperlink>
                  <w:r w:rsidRPr="005E547C">
                    <w:rPr>
                      <w:rFonts w:ascii="Helvetica" w:hAnsi="Helvetica" w:cs="HelveticaNeueLTStd-Roman"/>
                      <w:sz w:val="18"/>
                      <w:szCs w:val="18"/>
                    </w:rPr>
                    <w:t>, A24W8300</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66" w:history="1">
                    <w:r w:rsidRPr="00A8158D">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A8158D">
                      <w:rPr>
                        <w:rStyle w:val="Hyperlink"/>
                        <w:rFonts w:ascii="Helvetica" w:hAnsi="Helvetica" w:cs="HelveticaNeueLTStd-Roman"/>
                        <w:sz w:val="18"/>
                        <w:szCs w:val="18"/>
                      </w:rPr>
                      <w:t xml:space="preserve"> 200 Zero VOC Interior Latex Eg-Shel</w:t>
                    </w:r>
                  </w:hyperlink>
                  <w:r>
                    <w:rPr>
                      <w:rFonts w:ascii="Helvetica" w:hAnsi="Helvetica" w:cs="HelveticaNeueLTStd-Roman"/>
                      <w:sz w:val="18"/>
                      <w:szCs w:val="18"/>
                    </w:rPr>
                    <w:t>, B20</w:t>
                  </w:r>
                  <w:r w:rsidRPr="008A1041">
                    <w:rPr>
                      <w:rFonts w:ascii="Helvetica" w:hAnsi="Helvetica" w:cs="HelveticaNeueLTStd-Roman"/>
                      <w:sz w:val="18"/>
                      <w:szCs w:val="18"/>
                    </w:rPr>
                    <w:t>-2600 Series</w:t>
                  </w: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Alternate Finish</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67" w:history="1">
                    <w:r w:rsidRPr="00A8158D">
                      <w:rPr>
                        <w:rStyle w:val="Hyperlink"/>
                        <w:rFonts w:ascii="Helvetica" w:hAnsi="Helvetica" w:cs="HelveticaNeueLTStd-Roman"/>
                        <w:sz w:val="18"/>
                        <w:szCs w:val="18"/>
                      </w:rPr>
                      <w:t>Harmony</w:t>
                    </w:r>
                    <w:r w:rsidR="00A258FD" w:rsidRPr="00A258FD">
                      <w:rPr>
                        <w:rStyle w:val="Hyperlink"/>
                        <w:rFonts w:ascii="Helvetica" w:hAnsi="Helvetica" w:cs="HelveticaNeueLTStd-Roman"/>
                        <w:sz w:val="18"/>
                        <w:szCs w:val="18"/>
                        <w:vertAlign w:val="superscript"/>
                      </w:rPr>
                      <w:t>®</w:t>
                    </w:r>
                    <w:r w:rsidRPr="00A8158D">
                      <w:rPr>
                        <w:rStyle w:val="Hyperlink"/>
                        <w:rFonts w:ascii="Helvetica" w:hAnsi="Helvetica" w:cs="HelveticaNeueLTStd-Roman"/>
                        <w:sz w:val="18"/>
                        <w:szCs w:val="18"/>
                      </w:rPr>
                      <w:t>Interior Latex Eg-Shel</w:t>
                    </w:r>
                  </w:hyperlink>
                  <w:r>
                    <w:rPr>
                      <w:rFonts w:ascii="Helvetica" w:hAnsi="Helvetica" w:cs="HelveticaNeueLTStd-Roman"/>
                      <w:sz w:val="18"/>
                      <w:szCs w:val="18"/>
                    </w:rPr>
                    <w:t>, B9 Series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0C6731" w:rsidRDefault="00097977" w:rsidP="00321179">
                  <w:pPr>
                    <w:tabs>
                      <w:tab w:val="left" w:pos="1080"/>
                      <w:tab w:val="decimal" w:pos="2520"/>
                    </w:tabs>
                    <w:autoSpaceDE w:val="0"/>
                    <w:autoSpaceDN w:val="0"/>
                    <w:adjustRightInd w:val="0"/>
                    <w:spacing w:after="40"/>
                    <w:rPr>
                      <w:rFonts w:ascii="Helvetica" w:hAnsi="Helvetica" w:cs="HelveticaNeueLTStd-Roman"/>
                      <w:i/>
                      <w:iCs/>
                      <w:sz w:val="18"/>
                      <w:szCs w:val="18"/>
                    </w:rPr>
                  </w:pPr>
                  <w:r w:rsidRPr="000C6731">
                    <w:rPr>
                      <w:rFonts w:ascii="Helvetica" w:hAnsi="Helvetica" w:cs="HelveticaNeueLTStd-Roman"/>
                      <w:b/>
                      <w:sz w:val="18"/>
                      <w:szCs w:val="18"/>
                    </w:rPr>
                    <w:t>Gypsum Board — Walls</w:t>
                  </w: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 xml:space="preserve">Gloss — </w:t>
                  </w:r>
                  <w:r w:rsidRPr="00321179">
                    <w:rPr>
                      <w:rFonts w:ascii="Helvetica" w:hAnsi="Helvetica" w:cs="HelveticaNeueLTStd-Roman"/>
                      <w:b/>
                      <w:color w:val="89684F"/>
                      <w:sz w:val="18"/>
                      <w:szCs w:val="18"/>
                    </w:rPr>
                    <w:t>High Performance Finish</w:t>
                  </w:r>
                </w:p>
                <w:p w:rsidR="00097977" w:rsidRPr="000C6731"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68"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sidRPr="004842E8">
                    <w:rPr>
                      <w:rFonts w:ascii="Helvetica" w:hAnsi="Helvetica" w:cs="HelveticaNeueLTStd-Roman"/>
                      <w:sz w:val="18"/>
                      <w:szCs w:val="18"/>
                    </w:rPr>
                    <w:t>, B28W2600</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69"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Water Based Catalyzed Epoxy Gloss</w:t>
                    </w:r>
                  </w:hyperlink>
                  <w:r>
                    <w:rPr>
                      <w:rFonts w:ascii="Helvetica" w:hAnsi="Helvetica" w:cs="HelveticaNeueLTStd-Roman"/>
                      <w:sz w:val="18"/>
                      <w:szCs w:val="18"/>
                    </w:rPr>
                    <w:t>, B73-300 Series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color w:val="1E6459"/>
                      <w:sz w:val="18"/>
                      <w:szCs w:val="18"/>
                    </w:rPr>
                  </w:pP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Semi-Gloss Finish</w:t>
                  </w:r>
                </w:p>
                <w:p w:rsidR="00097977" w:rsidRPr="000C6731"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70"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sidRPr="004842E8">
                    <w:rPr>
                      <w:rFonts w:ascii="Helvetica" w:hAnsi="Helvetica" w:cs="HelveticaNeueLTStd-Roman"/>
                      <w:sz w:val="18"/>
                      <w:szCs w:val="18"/>
                    </w:rPr>
                    <w:t>, B28W2600</w:t>
                  </w:r>
                </w:p>
                <w:p w:rsidR="00097977" w:rsidRPr="000C6731"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71"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Pre-Catalyzed Water Based Epoxy Semi-Gloss</w:t>
                    </w:r>
                  </w:hyperlink>
                  <w:r>
                    <w:rPr>
                      <w:rFonts w:ascii="Helvetica" w:hAnsi="Helvetica" w:cs="HelveticaNeueLTStd-Roman"/>
                      <w:sz w:val="18"/>
                      <w:szCs w:val="18"/>
                    </w:rPr>
                    <w:t>, K46 S</w:t>
                  </w:r>
                  <w:r w:rsidRPr="000C6731">
                    <w:rPr>
                      <w:rFonts w:ascii="Helvetica" w:hAnsi="Helvetica" w:cs="HelveticaNeueLTStd-Roman"/>
                      <w:sz w:val="18"/>
                      <w:szCs w:val="18"/>
                    </w:rPr>
                    <w:t>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Eg-Shel Finish</w:t>
                  </w:r>
                </w:p>
                <w:p w:rsidR="00097977" w:rsidRPr="000C6731"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72"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sidRPr="004842E8">
                    <w:rPr>
                      <w:rFonts w:ascii="Helvetica" w:hAnsi="Helvetica" w:cs="HelveticaNeueLTStd-Roman"/>
                      <w:sz w:val="18"/>
                      <w:szCs w:val="18"/>
                    </w:rPr>
                    <w:t>, B28W2600</w:t>
                  </w:r>
                </w:p>
                <w:p w:rsidR="00097977" w:rsidRPr="000C6731"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73"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Pre-Catalyzed Water Based Epoxy Eg-Shel</w:t>
                    </w:r>
                  </w:hyperlink>
                  <w:r>
                    <w:rPr>
                      <w:rFonts w:ascii="Helvetica" w:hAnsi="Helvetica" w:cs="HelveticaNeueLTStd-Roman"/>
                      <w:sz w:val="18"/>
                      <w:szCs w:val="18"/>
                    </w:rPr>
                    <w:t>, K45 S</w:t>
                  </w:r>
                  <w:r w:rsidRPr="000C6731">
                    <w:rPr>
                      <w:rFonts w:ascii="Helvetica" w:hAnsi="Helvetica" w:cs="HelveticaNeueLTStd-Roman"/>
                      <w:sz w:val="18"/>
                      <w:szCs w:val="18"/>
                    </w:rPr>
                    <w:t>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321179">
                    <w:rPr>
                      <w:rFonts w:ascii="Helvetica" w:hAnsi="Helvetica" w:cs="HelveticaNeueLTStd-Roman"/>
                      <w:color w:val="89684F"/>
                      <w:sz w:val="18"/>
                      <w:szCs w:val="18"/>
                    </w:rPr>
                    <w:t xml:space="preserve">Eg-Shel — </w:t>
                  </w:r>
                  <w:r w:rsidRPr="00321179">
                    <w:rPr>
                      <w:rFonts w:ascii="Helvetica" w:hAnsi="Helvetica" w:cs="HelveticaNeueLTStd-Roman"/>
                      <w:b/>
                      <w:color w:val="89684F"/>
                      <w:sz w:val="18"/>
                      <w:szCs w:val="18"/>
                    </w:rPr>
                    <w:t>High Performance Finish</w:t>
                  </w:r>
                </w:p>
                <w:p w:rsidR="00097977" w:rsidRPr="000C6731"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74"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sidRPr="004842E8">
                    <w:rPr>
                      <w:rFonts w:ascii="Helvetica" w:hAnsi="Helvetica" w:cs="HelveticaNeueLTStd-Roman"/>
                      <w:sz w:val="18"/>
                      <w:szCs w:val="18"/>
                    </w:rPr>
                    <w:t>, B28W2600</w:t>
                  </w:r>
                </w:p>
                <w:p w:rsidR="00097977" w:rsidRPr="000C6731"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75"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Water Based Catalyzed Epoxy Eg-Shel</w:t>
                    </w:r>
                  </w:hyperlink>
                  <w:r>
                    <w:rPr>
                      <w:rFonts w:ascii="Helvetica" w:hAnsi="Helvetica" w:cs="HelveticaNeueLTStd-Roman"/>
                      <w:sz w:val="18"/>
                      <w:szCs w:val="18"/>
                    </w:rPr>
                    <w:t>, B73-360 S</w:t>
                  </w:r>
                  <w:r w:rsidRPr="000C6731">
                    <w:rPr>
                      <w:rFonts w:ascii="Helvetica" w:hAnsi="Helvetica" w:cs="HelveticaNeueLTStd-Roman"/>
                      <w:sz w:val="18"/>
                      <w:szCs w:val="18"/>
                    </w:rPr>
                    <w:t>eries</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4842E8" w:rsidRDefault="00097977" w:rsidP="00321179">
                  <w:pPr>
                    <w:tabs>
                      <w:tab w:val="left" w:pos="1080"/>
                      <w:tab w:val="decimal" w:pos="2520"/>
                    </w:tabs>
                    <w:autoSpaceDE w:val="0"/>
                    <w:autoSpaceDN w:val="0"/>
                    <w:adjustRightInd w:val="0"/>
                    <w:spacing w:after="40"/>
                    <w:rPr>
                      <w:rFonts w:ascii="Helvetica" w:hAnsi="Helvetica" w:cs="HelveticaNeueLTStd-Roman"/>
                      <w:b/>
                      <w:sz w:val="18"/>
                      <w:szCs w:val="18"/>
                    </w:rPr>
                  </w:pPr>
                  <w:r w:rsidRPr="004842E8">
                    <w:rPr>
                      <w:rFonts w:ascii="Helvetica" w:hAnsi="Helvetica" w:cs="HelveticaNeueLTStd-Roman"/>
                      <w:b/>
                      <w:sz w:val="18"/>
                      <w:szCs w:val="18"/>
                    </w:rPr>
                    <w:t>Gypsum Board — Ceilings and Soffits</w:t>
                  </w: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Eg-Shel Finish</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76" w:history="1">
                    <w:r w:rsidRPr="00BE0547">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200 Zero VOC Latex Primer</w:t>
                    </w:r>
                  </w:hyperlink>
                  <w:r>
                    <w:rPr>
                      <w:rFonts w:ascii="Helvetica" w:hAnsi="Helvetica" w:cs="HelveticaNeueLTStd-Roman"/>
                      <w:sz w:val="18"/>
                      <w:szCs w:val="18"/>
                    </w:rPr>
                    <w:t>, B28W2600</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color w:val="000000"/>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77" w:history="1">
                    <w:r w:rsidRPr="00A8158D">
                      <w:rPr>
                        <w:rStyle w:val="Hyperlink"/>
                        <w:rFonts w:ascii="Helvetica" w:hAnsi="Helvetica" w:cs="HelveticaNeueLTStd-Roman"/>
                        <w:sz w:val="18"/>
                        <w:szCs w:val="18"/>
                      </w:rPr>
                      <w:t>ProMar</w:t>
                    </w:r>
                    <w:r w:rsidR="00A258FD" w:rsidRPr="00A258FD">
                      <w:rPr>
                        <w:rStyle w:val="Hyperlink"/>
                        <w:rFonts w:ascii="Helvetica" w:hAnsi="Helvetica" w:cs="HelveticaNeueLTStd-Roman"/>
                        <w:sz w:val="18"/>
                        <w:szCs w:val="18"/>
                        <w:vertAlign w:val="superscript"/>
                      </w:rPr>
                      <w:t>®</w:t>
                    </w:r>
                    <w:r w:rsidRPr="00A8158D">
                      <w:rPr>
                        <w:rStyle w:val="Hyperlink"/>
                        <w:rFonts w:ascii="Helvetica" w:hAnsi="Helvetica" w:cs="HelveticaNeueLTStd-Roman"/>
                        <w:sz w:val="18"/>
                        <w:szCs w:val="18"/>
                      </w:rPr>
                      <w:t xml:space="preserve"> 200 Zero VOC Interior Latex Flat</w:t>
                    </w:r>
                  </w:hyperlink>
                  <w:r>
                    <w:rPr>
                      <w:rFonts w:ascii="Helvetica" w:hAnsi="Helvetica" w:cs="HelveticaNeueLTStd-Roman"/>
                      <w:sz w:val="18"/>
                      <w:szCs w:val="18"/>
                    </w:rPr>
                    <w:t>, B30-2600 Series</w:t>
                  </w:r>
                </w:p>
                <w:p w:rsidR="00097977" w:rsidRPr="00321179" w:rsidRDefault="00097977" w:rsidP="00321179">
                  <w:pPr>
                    <w:tabs>
                      <w:tab w:val="left" w:pos="1080"/>
                      <w:tab w:val="decimal" w:pos="2520"/>
                    </w:tabs>
                    <w:autoSpaceDE w:val="0"/>
                    <w:autoSpaceDN w:val="0"/>
                    <w:adjustRightInd w:val="0"/>
                    <w:spacing w:after="40"/>
                    <w:rPr>
                      <w:rFonts w:ascii="Helvetica" w:hAnsi="Helvetica" w:cs="HelveticaNeueLTStd-Roman"/>
                      <w:b/>
                      <w:color w:val="89684F"/>
                      <w:sz w:val="18"/>
                      <w:szCs w:val="18"/>
                    </w:rPr>
                  </w:pPr>
                  <w:r w:rsidRPr="00321179">
                    <w:rPr>
                      <w:rFonts w:ascii="Helvetica" w:hAnsi="Helvetica" w:cs="HelveticaNeueLTStd-Roman"/>
                      <w:color w:val="89684F"/>
                      <w:sz w:val="18"/>
                      <w:szCs w:val="18"/>
                    </w:rPr>
                    <w:t>Alternate Finish</w:t>
                  </w:r>
                </w:p>
                <w:p w:rsidR="00097977" w:rsidRDefault="00097977" w:rsidP="00321179">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78" w:history="1">
                    <w:r w:rsidRPr="00BE0547">
                      <w:rPr>
                        <w:rStyle w:val="Hyperlink"/>
                        <w:rFonts w:ascii="Helvetica" w:hAnsi="Helvetica" w:cs="HelveticaNeueLTStd-Roman"/>
                        <w:sz w:val="18"/>
                        <w:szCs w:val="18"/>
                      </w:rPr>
                      <w:t>Harmony</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Interior Latex Eg-Shel,</w:t>
                    </w:r>
                  </w:hyperlink>
                  <w:r>
                    <w:rPr>
                      <w:rFonts w:ascii="Helvetica" w:hAnsi="Helvetica" w:cs="HelveticaNeueLTStd-Roman"/>
                      <w:sz w:val="18"/>
                      <w:szCs w:val="18"/>
                    </w:rPr>
                    <w:t xml:space="preserve"> B9 Series</w:t>
                  </w:r>
                </w:p>
              </w:txbxContent>
            </v:textbox>
            <w10:wrap anchorx="page" anchory="page"/>
          </v:shape>
        </w:pict>
      </w:r>
      <w:r>
        <w:rPr>
          <w:rFonts w:ascii="HelveticaNeueLTStd-Lt" w:hAnsi="HelveticaNeueLTStd-Lt" w:cs="HelveticaNeueLTStd-Lt"/>
          <w:noProof/>
          <w:color w:val="1E6558"/>
          <w:sz w:val="76"/>
          <w:szCs w:val="76"/>
        </w:rPr>
        <w:pict>
          <v:shape id="_x0000_s1040" type="#_x0000_t202" style="position:absolute;margin-left:22.25pt;margin-top:741.55pt;width:69.5pt;height:17.55pt;z-index:251632640;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" filled="f" stroked="f">
            <v:textbox style="mso-next-textbox:#_x0000_s1040;mso-fit-shape-to-text:t">
              <w:txbxContent>
                <w:p w:rsidR="00097977" w:rsidRPr="005F1E72" w:rsidRDefault="00097977" w:rsidP="00393D08">
                  <w:pPr>
                    <w:rPr>
                      <w:rFonts w:ascii="Helvetica" w:hAnsi="Helvetica" w:cs="Helvetica"/>
                      <w:b/>
                      <w:color w:val="FFFFFF"/>
                      <w:sz w:val="18"/>
                      <w:szCs w:val="18"/>
                    </w:rPr>
                  </w:pPr>
                  <w:r w:rsidRPr="005F1E72">
                    <w:rPr>
                      <w:rFonts w:ascii="Helvetica" w:hAnsi="Helvetica" w:cs="Helvetica"/>
                      <w:b/>
                      <w:color w:val="FFFFFF"/>
                      <w:sz w:val="18"/>
                      <w:szCs w:val="18"/>
                    </w:rPr>
                    <w:t xml:space="preserve">Page </w:t>
                  </w:r>
                  <w:r>
                    <w:rPr>
                      <w:rFonts w:ascii="Helvetica" w:hAnsi="Helvetica" w:cs="Helvetica"/>
                      <w:b/>
                      <w:color w:val="FFFFFF"/>
                      <w:sz w:val="18"/>
                      <w:szCs w:val="18"/>
                    </w:rPr>
                    <w:t>6</w:t>
                  </w:r>
                  <w:r w:rsidRPr="005F1E72">
                    <w:rPr>
                      <w:rFonts w:ascii="Helvetica" w:hAnsi="Helvetica" w:cs="Helvetica"/>
                      <w:b/>
                      <w:color w:val="FFFFFF"/>
                      <w:sz w:val="18"/>
                      <w:szCs w:val="18"/>
                    </w:rPr>
                    <w:t xml:space="preserve"> —</w:t>
                  </w:r>
                </w:p>
              </w:txbxContent>
            </v:textbox>
            <w10:wrap anchorx="page" anchory="page"/>
          </v:shape>
        </w:pict>
      </w:r>
      <w:r w:rsidR="009404A0">
        <w:rPr>
          <w:rFonts w:ascii="HelveticaNeueLTStd-Lt" w:hAnsi="HelveticaNeueLTStd-Lt" w:cs="HelveticaNeueLTStd-Lt"/>
          <w:color w:val="1E6558"/>
          <w:sz w:val="76"/>
          <w:szCs w:val="76"/>
        </w:rPr>
        <w:br w:type="page"/>
      </w:r>
    </w:p>
    <w:p w:rsidR="00393D08" w:rsidRDefault="00E347E8">
      <w:pPr>
        <w:rPr>
          <w:rFonts w:ascii="Helvetica" w:hAnsi="Helvetica" w:cs="HelveticaNeueLTStd-Roman"/>
          <w:noProof/>
          <w:sz w:val="18"/>
          <w:szCs w:val="18"/>
        </w:rPr>
      </w:pPr>
      <w:r w:rsidRPr="00E347E8">
        <w:rPr>
          <w:rFonts w:ascii="HelveticaNeueLTStd-Lt" w:hAnsi="HelveticaNeueLTStd-Lt" w:cs="HelveticaNeueLTStd-Lt"/>
          <w:noProof/>
          <w:color w:val="1E6558"/>
          <w:sz w:val="76"/>
          <w:szCs w:val="76"/>
        </w:rPr>
        <w:pict>
          <v:shape id="_x0000_s1041" type="#_x0000_t202" style="position:absolute;margin-left:521.45pt;margin-top:749.05pt;width:69.5pt;height:17.55pt;z-index:251641856;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" filled="f" stroked="f">
            <v:textbox style="mso-next-textbox:#_x0000_s1041;mso-fit-shape-to-text:t">
              <w:txbxContent>
                <w:p w:rsidR="00097977" w:rsidRPr="005F1E72" w:rsidRDefault="00097977" w:rsidP="003B522B">
                  <w:pPr>
                    <w:rPr>
                      <w:rFonts w:ascii="Helvetica" w:hAnsi="Helvetica" w:cs="Helvetica"/>
                      <w:b/>
                      <w:color w:val="FFFFFF"/>
                      <w:sz w:val="18"/>
                      <w:szCs w:val="18"/>
                    </w:rPr>
                  </w:pPr>
                  <w:r w:rsidRPr="005F1E72">
                    <w:rPr>
                      <w:rFonts w:ascii="Helvetica" w:hAnsi="Helvetica" w:cs="Helvetica"/>
                      <w:b/>
                      <w:color w:val="FFFFFF"/>
                      <w:sz w:val="18"/>
                      <w:szCs w:val="18"/>
                    </w:rPr>
                    <w:t>— Page 7</w:t>
                  </w:r>
                </w:p>
              </w:txbxContent>
            </v:textbox>
            <w10:wrap anchorx="page" anchory="page"/>
          </v:shape>
        </w:pict>
      </w:r>
      <w:r w:rsidR="00EE692C">
        <w:rPr>
          <w:noProof/>
        </w:rPr>
        <w:drawing>
          <wp:anchor distT="0" distB="0" distL="114300" distR="114300" simplePos="0" relativeHeight="251609085" behindDoc="1" locked="0" layoutInCell="1" allowOverlap="1">
            <wp:simplePos x="0" y="0"/>
            <wp:positionH relativeFrom="page">
              <wp:posOffset>-4701</wp:posOffset>
            </wp:positionH>
            <wp:positionV relativeFrom="page">
              <wp:posOffset>1601</wp:posOffset>
            </wp:positionV>
            <wp:extent cx="7771163" cy="10058400"/>
            <wp:effectExtent l="19050" t="0" r="1237" b="0"/>
            <wp:wrapNone/>
            <wp:docPr id="205" name="Picture 205"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5" descr="SW11290-17 Kennel and Animal Care Facility Spec Guide3"/>
                    <pic:cNvPicPr>
                      <a:picLocks noChangeArrowheads="1"/>
                    </pic:cNvPicPr>
                  </pic:nvPicPr>
                  <pic:blipFill>
                    <a:blip r:embed="rId11" cstate="print"/>
                    <a:srcRect/>
                    <a:stretch>
                      <a:fillRect/>
                    </a:stretch>
                  </pic:blipFill>
                  <pic:spPr bwMode="auto">
                    <a:xfrm>
                      <a:off x="0" y="0"/>
                      <a:ext cx="7771163" cy="10058400"/>
                    </a:xfrm>
                    <a:prstGeom prst="rect">
                      <a:avLst/>
                    </a:prstGeom>
                    <a:noFill/>
                    <a:ln w="9525">
                      <a:noFill/>
                      <a:miter lim="800000"/>
                      <a:headEnd/>
                      <a:tailEnd/>
                    </a:ln>
                  </pic:spPr>
                </pic:pic>
              </a:graphicData>
            </a:graphic>
          </wp:anchor>
        </w:drawing>
      </w:r>
      <w:r w:rsidRPr="00E347E8">
        <w:rPr>
          <w:noProof/>
        </w:rPr>
        <w:pict>
          <v:shape id="_x0000_s1162" type="#_x0000_t202" style="position:absolute;margin-left:54.7pt;margin-top:49.7pt;width:510.45pt;height:661.75pt;z-index:251657216;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" stroked="f" strokeweight="0">
            <v:fill opacity="0"/>
            <v:path arrowok="t"/>
            <v:textbox style="mso-next-textbox:#_x0000_s1162">
              <w:txbxContent>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28"/>
                      <w:szCs w:val="28"/>
                    </w:rPr>
                  </w:pPr>
                  <w:r w:rsidRPr="00F6136B">
                    <w:rPr>
                      <w:rFonts w:ascii="Helvetica" w:hAnsi="Helvetica" w:cs="HelveticaNeueLTStd-Roman"/>
                      <w:color w:val="89684F"/>
                      <w:sz w:val="28"/>
                      <w:szCs w:val="28"/>
                    </w:rPr>
                    <w:t>Employee Food Service Area/Restrooms (Cont.):</w:t>
                  </w:r>
                </w:p>
                <w:p w:rsidR="00097977" w:rsidRPr="00545098" w:rsidRDefault="00097977" w:rsidP="00F6136B">
                  <w:pPr>
                    <w:tabs>
                      <w:tab w:val="left" w:pos="1080"/>
                    </w:tabs>
                    <w:autoSpaceDE w:val="0"/>
                    <w:autoSpaceDN w:val="0"/>
                    <w:adjustRightInd w:val="0"/>
                    <w:rPr>
                      <w:rFonts w:ascii="Helvetica" w:hAnsi="Helvetica" w:cs="HelveticaNeueLTStd-Roman"/>
                      <w:color w:val="89684F"/>
                      <w:sz w:val="18"/>
                      <w:szCs w:val="18"/>
                    </w:rPr>
                  </w:pP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sidRPr="000C6731">
                    <w:rPr>
                      <w:rFonts w:ascii="Helvetica" w:hAnsi="Helvetica" w:cs="HelveticaNeueLTStd-Roman"/>
                      <w:b/>
                      <w:sz w:val="18"/>
                      <w:szCs w:val="18"/>
                    </w:rPr>
                    <w:t>Ferrous Metal — Doors, Frames, and Miscellaneous Metals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Semi-Gloss Finish</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79" w:history="1">
                    <w:r w:rsidRPr="00BE0547">
                      <w:rPr>
                        <w:rStyle w:val="Hyperlink"/>
                        <w:rFonts w:ascii="Helvetica" w:hAnsi="Helvetica" w:cs="HelveticaNeueLTStd-Roman"/>
                        <w:sz w:val="18"/>
                        <w:szCs w:val="18"/>
                      </w:rPr>
                      <w:t>Pro Industrial</w:t>
                    </w:r>
                    <w:r w:rsid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0C6731">
                    <w:rPr>
                      <w:rFonts w:ascii="Helvetica" w:hAnsi="Helvetica" w:cs="HelveticaNeueLTStd-Roman"/>
                      <w:sz w:val="18"/>
                      <w:szCs w:val="18"/>
                    </w:rPr>
                    <w:t>eries</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80"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Acrylic Semi-Gloss</w:t>
                    </w:r>
                  </w:hyperlink>
                  <w:r>
                    <w:rPr>
                      <w:rFonts w:ascii="Helvetica" w:hAnsi="Helvetica" w:cs="HelveticaNeueLTStd-Roman"/>
                      <w:sz w:val="18"/>
                      <w:szCs w:val="18"/>
                    </w:rPr>
                    <w:t>, B66-650 S</w:t>
                  </w:r>
                  <w:r w:rsidRPr="000C6731">
                    <w:rPr>
                      <w:rFonts w:ascii="Helvetica" w:hAnsi="Helvetica" w:cs="HelveticaNeueLTStd-Roman"/>
                      <w:sz w:val="18"/>
                      <w:szCs w:val="18"/>
                    </w:rPr>
                    <w:t>eries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b/>
                      <w:color w:val="89684F"/>
                      <w:sz w:val="18"/>
                      <w:szCs w:val="18"/>
                    </w:rPr>
                  </w:pPr>
                  <w:r w:rsidRPr="00F6136B">
                    <w:rPr>
                      <w:rFonts w:ascii="Helvetica" w:hAnsi="Helvetica" w:cs="HelveticaNeueLTStd-Roman"/>
                      <w:color w:val="89684F"/>
                      <w:sz w:val="18"/>
                      <w:szCs w:val="18"/>
                    </w:rPr>
                    <w:t>Alternate Finish</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2 coats:</w:t>
                  </w:r>
                  <w:r>
                    <w:rPr>
                      <w:rFonts w:ascii="Helvetica" w:hAnsi="Helvetica" w:cs="HelveticaNeueLTStd-Roman"/>
                      <w:sz w:val="18"/>
                      <w:szCs w:val="18"/>
                    </w:rPr>
                    <w:tab/>
                  </w:r>
                  <w:r>
                    <w:rPr>
                      <w:rFonts w:ascii="Helvetica" w:hAnsi="Helvetica" w:cs="HelveticaNeueLTStd-Roman"/>
                      <w:sz w:val="18"/>
                      <w:szCs w:val="18"/>
                    </w:rPr>
                    <w:tab/>
                  </w:r>
                  <w:hyperlink r:id="rId81"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Pre-Catalyzed Water Based Epoxy Semi-Gloss</w:t>
                    </w:r>
                  </w:hyperlink>
                  <w:r>
                    <w:rPr>
                      <w:rFonts w:ascii="Helvetica" w:hAnsi="Helvetica" w:cs="HelveticaNeueLTStd-Roman"/>
                      <w:sz w:val="18"/>
                      <w:szCs w:val="18"/>
                    </w:rPr>
                    <w:t>, K46 S</w:t>
                  </w:r>
                  <w:r w:rsidRPr="000C6731">
                    <w:rPr>
                      <w:rFonts w:ascii="Helvetica" w:hAnsi="Helvetica" w:cs="HelveticaNeueLTStd-Roman"/>
                      <w:sz w:val="18"/>
                      <w:szCs w:val="18"/>
                    </w:rPr>
                    <w:t>eries</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sidRPr="000C6731">
                    <w:rPr>
                      <w:rFonts w:ascii="Helvetica" w:hAnsi="Helvetica" w:cs="HelveticaNeueLTStd-Roman"/>
                      <w:b/>
                      <w:sz w:val="18"/>
                      <w:szCs w:val="18"/>
                    </w:rPr>
                    <w:t>Ferrous</w:t>
                  </w:r>
                  <w:r>
                    <w:rPr>
                      <w:rFonts w:ascii="Helvetica" w:hAnsi="Helvetica" w:cs="HelveticaNeueLTStd-Roman"/>
                      <w:b/>
                      <w:sz w:val="18"/>
                      <w:szCs w:val="18"/>
                    </w:rPr>
                    <w:t xml:space="preserve"> Metal — High Performance Finish</w:t>
                  </w:r>
                  <w:r w:rsidRPr="000C6731">
                    <w:rPr>
                      <w:rFonts w:ascii="Helvetica" w:hAnsi="Helvetica" w:cs="HelveticaNeueLTStd-Roman"/>
                      <w:b/>
                      <w:sz w:val="18"/>
                      <w:szCs w:val="18"/>
                    </w:rPr>
                    <w:t xml:space="preserve"> </w:t>
                  </w:r>
                  <w:r w:rsidRPr="00DC29E7">
                    <w:rPr>
                      <w:rFonts w:ascii="Helvetica" w:hAnsi="Helvetica" w:cs="HelveticaNeueLTStd-Lt"/>
                      <w:b/>
                      <w:color w:val="000000"/>
                      <w:sz w:val="18"/>
                      <w:szCs w:val="18"/>
                    </w:rPr>
                    <w:t>(Including Handrails)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Eg-Shel or Gloss Finish</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82"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sidRPr="000C6731">
                    <w:rPr>
                      <w:rFonts w:ascii="Helvetica" w:hAnsi="Helvetica" w:cs="HelveticaNeueLTStd-Roman"/>
                      <w:sz w:val="18"/>
                      <w:szCs w:val="18"/>
                    </w:rPr>
                    <w:t xml:space="preserve">, </w:t>
                  </w:r>
                  <w:r>
                    <w:rPr>
                      <w:rFonts w:ascii="Helvetica" w:hAnsi="Helvetica" w:cs="HelveticaNeueLTStd-Roman"/>
                      <w:sz w:val="18"/>
                      <w:szCs w:val="18"/>
                    </w:rPr>
                    <w:t>B66-310 S</w:t>
                  </w:r>
                  <w:r w:rsidRPr="000C6731">
                    <w:rPr>
                      <w:rFonts w:ascii="Helvetica" w:hAnsi="Helvetica" w:cs="HelveticaNeueLTStd-Roman"/>
                      <w:sz w:val="18"/>
                      <w:szCs w:val="18"/>
                    </w:rPr>
                    <w:t>eries</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83" w:history="1">
                    <w:r w:rsidRPr="003A7A92">
                      <w:rPr>
                        <w:rStyle w:val="Hyperlink"/>
                        <w:rFonts w:ascii="Helvetica" w:hAnsi="Helvetica" w:cs="HelveticaNeueLTStd-Roman"/>
                        <w:sz w:val="18"/>
                        <w:szCs w:val="18"/>
                        <w:lang w:bidi="en-US"/>
                      </w:rPr>
                      <w:t>HydroGloss Single Component Waterbased Urethane Gloss</w:t>
                    </w:r>
                  </w:hyperlink>
                  <w:r>
                    <w:rPr>
                      <w:rFonts w:ascii="Helvetica" w:hAnsi="Helvetica" w:cs="HelveticaNeueLTStd-Roman"/>
                      <w:sz w:val="18"/>
                      <w:szCs w:val="18"/>
                      <w:lang w:bidi="en-US"/>
                    </w:rPr>
                    <w:t>,</w:t>
                  </w:r>
                  <w:r w:rsidRPr="005B4A66">
                    <w:rPr>
                      <w:rFonts w:ascii="Helvetica" w:hAnsi="Helvetica" w:cs="HelveticaNeueLTStd-Roman"/>
                      <w:sz w:val="18"/>
                      <w:szCs w:val="18"/>
                      <w:lang w:bidi="en-US"/>
                    </w:rPr>
                    <w:t xml:space="preserve"> B65 Series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Alternate Finish</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color w:val="1E6459"/>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84"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Water Based Catalyzed Epoxy Eg-Shel</w:t>
                    </w:r>
                  </w:hyperlink>
                  <w:r>
                    <w:rPr>
                      <w:rFonts w:ascii="Helvetica" w:hAnsi="Helvetica" w:cs="HelveticaNeueLTStd-Roman"/>
                      <w:sz w:val="18"/>
                      <w:szCs w:val="18"/>
                    </w:rPr>
                    <w:t>, B73-360 Series or Gloss, B73-300 S</w:t>
                  </w:r>
                  <w:r w:rsidRPr="000C6731">
                    <w:rPr>
                      <w:rFonts w:ascii="Helvetica" w:hAnsi="Helvetica" w:cs="HelveticaNeueLTStd-Roman"/>
                      <w:sz w:val="18"/>
                      <w:szCs w:val="18"/>
                    </w:rPr>
                    <w:t>eries</w:t>
                  </w:r>
                  <w:r w:rsidRPr="005B4A66">
                    <w:rPr>
                      <w:rFonts w:ascii="Helvetica" w:hAnsi="Helvetica" w:cs="HelveticaNeueLTStd-Roman"/>
                      <w:sz w:val="18"/>
                      <w:szCs w:val="18"/>
                      <w:lang w:bidi="en-US"/>
                    </w:rPr>
                    <w:t xml:space="preserve"> </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sidRPr="000C6731">
                    <w:rPr>
                      <w:rFonts w:ascii="Helvetica" w:hAnsi="Helvetica" w:cs="HelveticaNeueLTStd-Roman"/>
                      <w:b/>
                      <w:sz w:val="18"/>
                      <w:szCs w:val="18"/>
                    </w:rPr>
                    <w:t>Non-Ferrous Metal — Galvanized</w:t>
                  </w:r>
                  <w:r>
                    <w:rPr>
                      <w:rFonts w:ascii="Helvetica" w:hAnsi="Helvetica" w:cs="HelveticaNeueLTStd-Roman"/>
                      <w:b/>
                      <w:sz w:val="18"/>
                      <w:szCs w:val="18"/>
                    </w:rPr>
                    <w:t>/Aluminum</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Semi-Gloss Finish</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85"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0C6731">
                    <w:rPr>
                      <w:rFonts w:ascii="Helvetica" w:hAnsi="Helvetica" w:cs="HelveticaNeueLTStd-Roman"/>
                      <w:sz w:val="18"/>
                      <w:szCs w:val="18"/>
                    </w:rPr>
                    <w:t>eries</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86"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Acrylic Semi-Gloss</w:t>
                    </w:r>
                  </w:hyperlink>
                  <w:r>
                    <w:rPr>
                      <w:rFonts w:ascii="Helvetica" w:hAnsi="Helvetica" w:cs="HelveticaNeueLTStd-Roman"/>
                      <w:sz w:val="18"/>
                      <w:szCs w:val="18"/>
                    </w:rPr>
                    <w:t>, B66-650 S</w:t>
                  </w:r>
                  <w:r w:rsidRPr="000C6731">
                    <w:rPr>
                      <w:rFonts w:ascii="Helvetica" w:hAnsi="Helvetica" w:cs="HelveticaNeueLTStd-Roman"/>
                      <w:sz w:val="18"/>
                      <w:szCs w:val="18"/>
                    </w:rPr>
                    <w:t>eries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Alternate Finish</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87"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Pre-Catalyzed Water Based Epoxy Semi-Gloss</w:t>
                    </w:r>
                  </w:hyperlink>
                  <w:r>
                    <w:rPr>
                      <w:rFonts w:ascii="Helvetica" w:hAnsi="Helvetica" w:cs="HelveticaNeueLTStd-Roman"/>
                      <w:sz w:val="18"/>
                      <w:szCs w:val="18"/>
                    </w:rPr>
                    <w:t>, K46 S</w:t>
                  </w:r>
                  <w:r w:rsidRPr="000C6731">
                    <w:rPr>
                      <w:rFonts w:ascii="Helvetica" w:hAnsi="Helvetica" w:cs="HelveticaNeueLTStd-Roman"/>
                      <w:sz w:val="18"/>
                      <w:szCs w:val="18"/>
                    </w:rPr>
                    <w:t>eries</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5B4A66"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sidRPr="000C6731">
                    <w:rPr>
                      <w:rFonts w:ascii="Helvetica" w:hAnsi="Helvetica" w:cs="HelveticaNeueLTStd-Roman"/>
                      <w:b/>
                      <w:sz w:val="18"/>
                      <w:szCs w:val="18"/>
                    </w:rPr>
                    <w:t>Non-Ferrous</w:t>
                  </w:r>
                  <w:r>
                    <w:rPr>
                      <w:rFonts w:ascii="Helvetica" w:hAnsi="Helvetica" w:cs="HelveticaNeueLTStd-Roman"/>
                      <w:b/>
                      <w:sz w:val="18"/>
                      <w:szCs w:val="18"/>
                    </w:rPr>
                    <w:t xml:space="preserve"> Metal — High Performance Finish</w:t>
                  </w:r>
                  <w:r w:rsidRPr="000C6731">
                    <w:rPr>
                      <w:rFonts w:ascii="Helvetica" w:hAnsi="Helvetica" w:cs="HelveticaNeueLTStd-Roman"/>
                      <w:b/>
                      <w:sz w:val="18"/>
                      <w:szCs w:val="18"/>
                    </w:rPr>
                    <w:t xml:space="preserve"> </w:t>
                  </w:r>
                  <w:r w:rsidRPr="00DC29E7">
                    <w:rPr>
                      <w:rFonts w:ascii="Helvetica" w:hAnsi="Helvetica" w:cs="HelveticaNeueLTStd-Lt"/>
                      <w:b/>
                      <w:color w:val="000000"/>
                      <w:sz w:val="18"/>
                      <w:szCs w:val="18"/>
                    </w:rPr>
                    <w:t>(Including Handrails)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Eg-Shel or Gloss Finish</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88"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sidRPr="000C6731">
                    <w:rPr>
                      <w:rFonts w:ascii="Helvetica" w:hAnsi="Helvetica" w:cs="HelveticaNeueLTStd-Roman"/>
                      <w:sz w:val="18"/>
                      <w:szCs w:val="18"/>
                    </w:rPr>
                    <w:t xml:space="preserve">, </w:t>
                  </w:r>
                  <w:r>
                    <w:rPr>
                      <w:rFonts w:ascii="Helvetica" w:hAnsi="Helvetica" w:cs="HelveticaNeueLTStd-Roman"/>
                      <w:sz w:val="18"/>
                      <w:szCs w:val="18"/>
                    </w:rPr>
                    <w:t>B66-310 S</w:t>
                  </w:r>
                  <w:r w:rsidRPr="000C6731">
                    <w:rPr>
                      <w:rFonts w:ascii="Helvetica" w:hAnsi="Helvetica" w:cs="HelveticaNeueLTStd-Roman"/>
                      <w:sz w:val="18"/>
                      <w:szCs w:val="18"/>
                    </w:rPr>
                    <w:t>eries</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89" w:history="1">
                    <w:r w:rsidRPr="003A7A92">
                      <w:rPr>
                        <w:rStyle w:val="Hyperlink"/>
                        <w:rFonts w:ascii="Helvetica" w:hAnsi="Helvetica" w:cs="HelveticaNeueLTStd-Roman"/>
                        <w:sz w:val="18"/>
                        <w:szCs w:val="18"/>
                        <w:lang w:bidi="en-US"/>
                      </w:rPr>
                      <w:t>HydroGloss Single Component Waterbased Urethane Gloss</w:t>
                    </w:r>
                  </w:hyperlink>
                  <w:r>
                    <w:rPr>
                      <w:rFonts w:ascii="Helvetica" w:hAnsi="Helvetica" w:cs="HelveticaNeueLTStd-Roman"/>
                      <w:sz w:val="18"/>
                      <w:szCs w:val="18"/>
                      <w:lang w:bidi="en-US"/>
                    </w:rPr>
                    <w:t>,</w:t>
                  </w:r>
                  <w:r w:rsidRPr="005B4A66">
                    <w:rPr>
                      <w:rFonts w:ascii="Helvetica" w:hAnsi="Helvetica" w:cs="HelveticaNeueLTStd-Roman"/>
                      <w:sz w:val="18"/>
                      <w:szCs w:val="18"/>
                      <w:lang w:bidi="en-US"/>
                    </w:rPr>
                    <w:t xml:space="preserve"> B65 Series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Alternate Finish</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90" w:history="1">
                    <w:r w:rsidRPr="00A8158D">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A8158D">
                      <w:rPr>
                        <w:rStyle w:val="Hyperlink"/>
                        <w:rFonts w:ascii="Helvetica" w:hAnsi="Helvetica" w:cs="HelveticaNeueLTStd-Roman"/>
                        <w:sz w:val="18"/>
                        <w:szCs w:val="18"/>
                      </w:rPr>
                      <w:t xml:space="preserve"> Water Based Catalyzed Epoxy Eg-Shel</w:t>
                    </w:r>
                  </w:hyperlink>
                  <w:r>
                    <w:rPr>
                      <w:rFonts w:ascii="Helvetica" w:hAnsi="Helvetica" w:cs="HelveticaNeueLTStd-Roman"/>
                      <w:sz w:val="18"/>
                      <w:szCs w:val="18"/>
                    </w:rPr>
                    <w:t>, B73-360 Series or Gloss, B73-300 S</w:t>
                  </w:r>
                  <w:r w:rsidRPr="000C6731">
                    <w:rPr>
                      <w:rFonts w:ascii="Helvetica" w:hAnsi="Helvetica" w:cs="HelveticaNeueLTStd-Roman"/>
                      <w:sz w:val="18"/>
                      <w:szCs w:val="18"/>
                    </w:rPr>
                    <w:t>eries</w:t>
                  </w:r>
                </w:p>
              </w:txbxContent>
            </v:textbox>
            <w10:wrap anchorx="page" anchory="page"/>
          </v:shape>
        </w:pict>
      </w:r>
      <w:r w:rsidRPr="00E347E8">
        <w:rPr>
          <w:noProof/>
        </w:rPr>
        <w:pict>
          <v:line id="Straight Connector 362" o:spid="_x0000_s1163" style="position:absolute;z-index:251659264;visibility:visible;mso-wrap-distance-top:-1e-4mm;mso-wrap-distance-bottom:-1e-4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00393D08">
        <w:rPr>
          <w:rFonts w:ascii="Helvetica" w:hAnsi="Helvetica" w:cs="HelveticaNeueLTStd-Roman"/>
          <w:noProof/>
          <w:sz w:val="18"/>
          <w:szCs w:val="18"/>
        </w:rPr>
        <w:br w:type="page"/>
      </w:r>
    </w:p>
    <w:p w:rsidR="00582262" w:rsidRDefault="00E347E8" w:rsidP="001D4C4B">
      <w:pPr>
        <w:tabs>
          <w:tab w:val="left" w:pos="1080"/>
          <w:tab w:val="decimal" w:pos="2520"/>
        </w:tabs>
        <w:autoSpaceDE w:val="0"/>
        <w:autoSpaceDN w:val="0"/>
        <w:adjustRightInd w:val="0"/>
        <w:spacing w:after="4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shape id="_x0000_s1043" type="#_x0000_t202" style="position:absolute;margin-left:22.9pt;margin-top:749.9pt;width:69.5pt;height:17.55pt;z-index:251651072;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" filled="f" stroked="f">
            <v:textbox style="mso-next-textbox:#_x0000_s1043;mso-fit-shape-to-text:t">
              <w:txbxContent>
                <w:p w:rsidR="00097977" w:rsidRPr="005F1E72" w:rsidRDefault="00097977" w:rsidP="009376CA">
                  <w:pPr>
                    <w:rPr>
                      <w:rFonts w:ascii="Helvetica" w:hAnsi="Helvetica" w:cs="Helvetica"/>
                      <w:b/>
                      <w:color w:val="FFFFFF"/>
                      <w:sz w:val="18"/>
                      <w:szCs w:val="18"/>
                    </w:rPr>
                  </w:pPr>
                  <w:r w:rsidRPr="005F1E72">
                    <w:rPr>
                      <w:rFonts w:ascii="Helvetica" w:hAnsi="Helvetica" w:cs="Helvetica"/>
                      <w:b/>
                      <w:color w:val="FFFFFF"/>
                      <w:sz w:val="18"/>
                      <w:szCs w:val="18"/>
                    </w:rPr>
                    <w:t>Page 8 —</w:t>
                  </w:r>
                </w:p>
              </w:txbxContent>
            </v:textbox>
            <w10:wrap anchorx="page" anchory="page"/>
          </v:shape>
        </w:pict>
      </w:r>
      <w:r>
        <w:rPr>
          <w:rFonts w:ascii="HelveticaNeueLTStd-Lt" w:hAnsi="HelveticaNeueLTStd-Lt" w:cs="HelveticaNeueLTStd-Lt"/>
          <w:noProof/>
          <w:color w:val="1E6558"/>
          <w:sz w:val="76"/>
          <w:szCs w:val="76"/>
        </w:rPr>
        <w:pict>
          <v:line id="_x0000_s1168" style="position:absolute;z-index:251660288;visibility:visible;mso-wrap-distance-top:-1e-4mm;mso-wrap-distance-bottom:-1e-4mm;mso-position-horizontal-relative:page;mso-position-vertical-relative:page" from="65.8pt,72.7pt" to="551.8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Pr>
          <w:rFonts w:ascii="HelveticaNeueLTStd-Lt" w:hAnsi="HelveticaNeueLTStd-Lt" w:cs="HelveticaNeueLTStd-Lt"/>
          <w:noProof/>
          <w:color w:val="1E6558"/>
          <w:sz w:val="76"/>
          <w:szCs w:val="76"/>
        </w:rPr>
        <w:pict>
          <v:shape id="Text Box 304" o:spid="_x0000_s1160" type="#_x0000_t202" style="position:absolute;margin-left:59.2pt;margin-top:49.7pt;width:510.5pt;height:668.15pt;z-index:251658240;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" stroked="f" strokeweight="0">
            <v:fill opacity="0"/>
            <v:path arrowok="t"/>
            <v:textbox style="mso-next-textbox:#Text Box 304">
              <w:txbxContent>
                <w:p w:rsidR="00097977" w:rsidRPr="00545098" w:rsidRDefault="00097977" w:rsidP="00F6136B">
                  <w:pPr>
                    <w:tabs>
                      <w:tab w:val="left" w:pos="1080"/>
                      <w:tab w:val="decimal" w:pos="2520"/>
                    </w:tabs>
                    <w:autoSpaceDE w:val="0"/>
                    <w:autoSpaceDN w:val="0"/>
                    <w:adjustRightInd w:val="0"/>
                    <w:spacing w:after="40"/>
                    <w:ind w:right="420"/>
                    <w:rPr>
                      <w:rFonts w:ascii="Helvetica" w:hAnsi="Helvetica" w:cs="HelveticaNeueLTStd-Roman"/>
                      <w:color w:val="89684F"/>
                      <w:sz w:val="28"/>
                      <w:szCs w:val="28"/>
                    </w:rPr>
                  </w:pPr>
                  <w:r w:rsidRPr="00545098">
                    <w:rPr>
                      <w:rFonts w:ascii="Helvetica" w:hAnsi="Helvetica" w:cs="HelveticaNeueLTStd-Roman"/>
                      <w:color w:val="89684F"/>
                      <w:sz w:val="28"/>
                      <w:szCs w:val="28"/>
                    </w:rPr>
                    <w:t>Animal Holding Areas, Vivarium and Cage Wash Areas:</w:t>
                  </w:r>
                </w:p>
                <w:p w:rsidR="00097977" w:rsidRPr="00545098" w:rsidRDefault="00097977" w:rsidP="00F6136B">
                  <w:pPr>
                    <w:tabs>
                      <w:tab w:val="left" w:pos="1080"/>
                      <w:tab w:val="decimal" w:pos="2520"/>
                    </w:tabs>
                    <w:autoSpaceDE w:val="0"/>
                    <w:autoSpaceDN w:val="0"/>
                    <w:adjustRightInd w:val="0"/>
                    <w:spacing w:after="40"/>
                    <w:ind w:right="420"/>
                    <w:rPr>
                      <w:rFonts w:ascii="Helvetica" w:hAnsi="Helvetica" w:cs="HelveticaNeueLTStd-Roman"/>
                      <w:color w:val="89684F"/>
                      <w:sz w:val="18"/>
                      <w:szCs w:val="18"/>
                    </w:rPr>
                  </w:pP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sidRPr="000C6731">
                    <w:rPr>
                      <w:rFonts w:ascii="Helvetica" w:hAnsi="Helvetica" w:cs="HelveticaNeueLTStd-Roman"/>
                      <w:b/>
                      <w:sz w:val="18"/>
                      <w:szCs w:val="18"/>
                    </w:rPr>
                    <w:t>CMU — Concrete Masonry Units</w:t>
                  </w:r>
                </w:p>
                <w:p w:rsidR="00097977" w:rsidRPr="000149A1"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0149A1">
                    <w:rPr>
                      <w:rFonts w:ascii="Helvetica" w:hAnsi="Helvetica" w:cs="HelveticaNeueLTStd-Roman"/>
                      <w:color w:val="89684F"/>
                      <w:sz w:val="18"/>
                      <w:szCs w:val="18"/>
                    </w:rPr>
                    <w:t xml:space="preserve">Semi-Gloss — </w:t>
                  </w:r>
                  <w:r w:rsidRPr="000149A1">
                    <w:rPr>
                      <w:rFonts w:ascii="Helvetica" w:hAnsi="Helvetica" w:cs="HelveticaNeueLTStd-Roman"/>
                      <w:b/>
                      <w:color w:val="89684F"/>
                      <w:sz w:val="18"/>
                      <w:szCs w:val="18"/>
                    </w:rPr>
                    <w:t>High Performance Solvent Based Epoxy Finish</w:t>
                  </w:r>
                  <w:r w:rsidRPr="000149A1">
                    <w:rPr>
                      <w:rFonts w:ascii="Helvetica" w:hAnsi="Helvetica" w:cs="HelveticaNeueLTStd-Roman"/>
                      <w:color w:val="89684F"/>
                      <w:sz w:val="18"/>
                      <w:szCs w:val="18"/>
                    </w:rPr>
                    <w:t xml:space="preserve"> (frequently washed and sanitized areas)</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Filler:</w:t>
                  </w:r>
                  <w:r>
                    <w:rPr>
                      <w:rFonts w:ascii="Helvetica" w:hAnsi="Helvetica" w:cs="HelveticaNeueLTStd-Roman"/>
                      <w:b/>
                      <w:sz w:val="18"/>
                      <w:szCs w:val="18"/>
                    </w:rPr>
                    <w:tab/>
                  </w:r>
                  <w:hyperlink r:id="rId91" w:history="1">
                    <w:r w:rsidRPr="007C79E3">
                      <w:rPr>
                        <w:rStyle w:val="Hyperlink"/>
                        <w:rFonts w:ascii="Helvetica" w:hAnsi="Helvetica" w:cs="HelveticaNeueLTStd-Roman"/>
                        <w:sz w:val="18"/>
                        <w:szCs w:val="18"/>
                      </w:rPr>
                      <w:t>Kem Cati-Coat</w:t>
                    </w:r>
                    <w:r w:rsidR="00A258FD" w:rsidRPr="00A258FD">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HS Epoxy Filler/Sealer</w:t>
                    </w:r>
                  </w:hyperlink>
                  <w:r w:rsidRPr="00B75822">
                    <w:rPr>
                      <w:rFonts w:ascii="Helvetica" w:hAnsi="Helvetica" w:cs="HelveticaNeueLTStd-Roman"/>
                      <w:sz w:val="18"/>
                      <w:szCs w:val="18"/>
                    </w:rPr>
                    <w:t xml:space="preserve">, B42-400 Series (number of coats as required to fill voids, pinholes and to provide a proper dense basecoat </w:t>
                  </w:r>
                  <w:r>
                    <w:rPr>
                      <w:rFonts w:ascii="Helvetica" w:hAnsi="Helvetica" w:cs="HelveticaNeueLTStd-Roman"/>
                      <w:sz w:val="18"/>
                      <w:szCs w:val="18"/>
                    </w:rPr>
                    <w:t>—</w:t>
                  </w:r>
                  <w:r w:rsidRPr="00B75822">
                    <w:rPr>
                      <w:rFonts w:ascii="Helvetica" w:hAnsi="Helvetica" w:cs="HelveticaNeueLTStd-Roman"/>
                      <w:sz w:val="18"/>
                      <w:szCs w:val="18"/>
                    </w:rPr>
                    <w:t xml:space="preserve"> confirm with mock up and before application of finish coats)</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B75822"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Finishes:</w:t>
                  </w:r>
                  <w:r>
                    <w:rPr>
                      <w:rFonts w:ascii="Helvetica" w:hAnsi="Helvetica" w:cs="HelveticaNeueLTStd-Roman"/>
                      <w:b/>
                      <w:sz w:val="18"/>
                      <w:szCs w:val="18"/>
                    </w:rPr>
                    <w:tab/>
                  </w:r>
                  <w:r w:rsidRPr="00B75822">
                    <w:rPr>
                      <w:rFonts w:ascii="Helvetica" w:hAnsi="Helvetica" w:cs="HelveticaNeueLTStd-Roman"/>
                      <w:sz w:val="18"/>
                      <w:szCs w:val="18"/>
                    </w:rPr>
                    <w:t xml:space="preserve">(2) Two Coats of </w:t>
                  </w:r>
                  <w:hyperlink r:id="rId92" w:history="1">
                    <w:r w:rsidRPr="007C79E3">
                      <w:rPr>
                        <w:rStyle w:val="Hyperlink"/>
                        <w:rFonts w:ascii="Helvetica" w:hAnsi="Helvetica" w:cs="HelveticaNeueLTStd-Roman"/>
                        <w:sz w:val="18"/>
                        <w:szCs w:val="18"/>
                      </w:rPr>
                      <w:t>Macropoxy</w:t>
                    </w:r>
                    <w:r w:rsidR="00A258FD" w:rsidRPr="00A258FD">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646-100 F</w:t>
                    </w:r>
                    <w:r w:rsidR="000C5F2F">
                      <w:rPr>
                        <w:rStyle w:val="Hyperlink"/>
                        <w:rFonts w:ascii="Helvetica" w:hAnsi="Helvetica" w:cs="HelveticaNeueLTStd-Roman"/>
                        <w:sz w:val="18"/>
                        <w:szCs w:val="18"/>
                      </w:rPr>
                      <w:t xml:space="preserve">ast </w:t>
                    </w:r>
                    <w:r w:rsidRPr="007C79E3">
                      <w:rPr>
                        <w:rStyle w:val="Hyperlink"/>
                        <w:rFonts w:ascii="Helvetica" w:hAnsi="Helvetica" w:cs="HelveticaNeueLTStd-Roman"/>
                        <w:sz w:val="18"/>
                        <w:szCs w:val="18"/>
                      </w:rPr>
                      <w:t>C</w:t>
                    </w:r>
                    <w:r w:rsidR="000C5F2F">
                      <w:rPr>
                        <w:rStyle w:val="Hyperlink"/>
                        <w:rFonts w:ascii="Helvetica" w:hAnsi="Helvetica" w:cs="HelveticaNeueLTStd-Roman"/>
                        <w:sz w:val="18"/>
                        <w:szCs w:val="18"/>
                      </w:rPr>
                      <w:t>ure</w:t>
                    </w:r>
                    <w:r w:rsidRPr="007C79E3">
                      <w:rPr>
                        <w:rStyle w:val="Hyperlink"/>
                        <w:rFonts w:ascii="Helvetica" w:hAnsi="Helvetica" w:cs="HelveticaNeueLTStd-Roman"/>
                        <w:sz w:val="18"/>
                        <w:szCs w:val="18"/>
                      </w:rPr>
                      <w:t xml:space="preserve"> Epoxy</w:t>
                    </w:r>
                  </w:hyperlink>
                  <w:r w:rsidRPr="00B75822">
                    <w:rPr>
                      <w:rFonts w:ascii="Helvetica" w:hAnsi="Helvetica" w:cs="HelveticaNeueLTStd-Roman"/>
                      <w:sz w:val="18"/>
                      <w:szCs w:val="18"/>
                    </w:rPr>
                    <w:t xml:space="preserve">, B58-620 (solvent based epoxy) </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 xml:space="preserve">Cement </w:t>
                  </w:r>
                  <w:r w:rsidRPr="000C6731">
                    <w:rPr>
                      <w:rFonts w:ascii="Helvetica" w:hAnsi="Helvetica" w:cs="HelveticaNeueLTStd-Roman"/>
                      <w:b/>
                      <w:sz w:val="18"/>
                      <w:szCs w:val="18"/>
                    </w:rPr>
                    <w:t>Board — Walls &amp; Ceilings</w:t>
                  </w:r>
                  <w:r>
                    <w:rPr>
                      <w:rFonts w:ascii="Helvetica" w:hAnsi="Helvetica" w:cs="HelveticaNeueLTStd-Roman"/>
                      <w:b/>
                      <w:sz w:val="18"/>
                      <w:szCs w:val="18"/>
                    </w:rPr>
                    <w:t xml:space="preserve"> (frequently washed and sanitized areas)</w:t>
                  </w:r>
                </w:p>
                <w:p w:rsidR="00097977" w:rsidRPr="000149A1"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0149A1">
                    <w:rPr>
                      <w:rFonts w:ascii="Helvetica" w:hAnsi="Helvetica" w:cs="HelveticaNeueLTStd-Roman"/>
                      <w:color w:val="89684F"/>
                      <w:sz w:val="18"/>
                      <w:szCs w:val="18"/>
                    </w:rPr>
                    <w:t xml:space="preserve">Semi-Gloss — </w:t>
                  </w:r>
                  <w:r w:rsidRPr="000149A1">
                    <w:rPr>
                      <w:rFonts w:ascii="Helvetica" w:hAnsi="Helvetica" w:cs="HelveticaNeueLTStd-Roman"/>
                      <w:b/>
                      <w:color w:val="89684F"/>
                      <w:sz w:val="18"/>
                      <w:szCs w:val="18"/>
                    </w:rPr>
                    <w:t>High Performance Finish</w:t>
                  </w:r>
                  <w:r w:rsidRPr="000149A1">
                    <w:rPr>
                      <w:rFonts w:ascii="Helvetica" w:hAnsi="Helvetica" w:cs="HelveticaNeueLTStd-Roman"/>
                      <w:color w:val="89684F"/>
                      <w:sz w:val="18"/>
                      <w:szCs w:val="18"/>
                    </w:rPr>
                    <w:t xml:space="preserve"> </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Primer:</w:t>
                  </w:r>
                  <w:r>
                    <w:rPr>
                      <w:rFonts w:ascii="Helvetica" w:hAnsi="Helvetica" w:cs="HelveticaNeueLTStd-Roman"/>
                      <w:b/>
                      <w:sz w:val="18"/>
                      <w:szCs w:val="18"/>
                    </w:rPr>
                    <w:tab/>
                  </w:r>
                  <w:r w:rsidRPr="00B75822">
                    <w:rPr>
                      <w:rFonts w:ascii="Helvetica" w:hAnsi="Helvetica" w:cs="HelveticaNeueLTStd-Roman"/>
                      <w:sz w:val="18"/>
                      <w:szCs w:val="18"/>
                    </w:rPr>
                    <w:t>Not Required</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Finishes:</w:t>
                  </w:r>
                  <w:r>
                    <w:rPr>
                      <w:rFonts w:ascii="Helvetica" w:hAnsi="Helvetica" w:cs="HelveticaNeueLTStd-Roman"/>
                      <w:b/>
                      <w:sz w:val="18"/>
                      <w:szCs w:val="18"/>
                    </w:rPr>
                    <w:tab/>
                  </w:r>
                  <w:r w:rsidRPr="00B75822">
                    <w:rPr>
                      <w:rFonts w:ascii="Helvetica" w:hAnsi="Helvetica" w:cs="HelveticaNeueLTStd-Roman"/>
                      <w:sz w:val="18"/>
                      <w:szCs w:val="18"/>
                    </w:rPr>
                    <w:t xml:space="preserve">(2) Two Coats of </w:t>
                  </w:r>
                  <w:hyperlink r:id="rId93" w:history="1">
                    <w:r w:rsidRPr="007C79E3">
                      <w:rPr>
                        <w:rStyle w:val="Hyperlink"/>
                        <w:rFonts w:ascii="Helvetica" w:hAnsi="Helvetica" w:cs="HelveticaNeueLTStd-Roman"/>
                        <w:sz w:val="18"/>
                        <w:szCs w:val="18"/>
                      </w:rPr>
                      <w:t>Macropoxy</w:t>
                    </w:r>
                    <w:r w:rsidR="00A258FD" w:rsidRPr="00A258FD">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646-100 F</w:t>
                    </w:r>
                    <w:r w:rsidR="000C5F2F">
                      <w:rPr>
                        <w:rStyle w:val="Hyperlink"/>
                        <w:rFonts w:ascii="Helvetica" w:hAnsi="Helvetica" w:cs="HelveticaNeueLTStd-Roman"/>
                        <w:sz w:val="18"/>
                        <w:szCs w:val="18"/>
                      </w:rPr>
                      <w:t xml:space="preserve">ast </w:t>
                    </w:r>
                    <w:r w:rsidRPr="007C79E3">
                      <w:rPr>
                        <w:rStyle w:val="Hyperlink"/>
                        <w:rFonts w:ascii="Helvetica" w:hAnsi="Helvetica" w:cs="HelveticaNeueLTStd-Roman"/>
                        <w:sz w:val="18"/>
                        <w:szCs w:val="18"/>
                      </w:rPr>
                      <w:t>C</w:t>
                    </w:r>
                    <w:r w:rsidR="000C5F2F">
                      <w:rPr>
                        <w:rStyle w:val="Hyperlink"/>
                        <w:rFonts w:ascii="Helvetica" w:hAnsi="Helvetica" w:cs="HelveticaNeueLTStd-Roman"/>
                        <w:sz w:val="18"/>
                        <w:szCs w:val="18"/>
                      </w:rPr>
                      <w:t>ure</w:t>
                    </w:r>
                    <w:r w:rsidRPr="007C79E3">
                      <w:rPr>
                        <w:rStyle w:val="Hyperlink"/>
                        <w:rFonts w:ascii="Helvetica" w:hAnsi="Helvetica" w:cs="HelveticaNeueLTStd-Roman"/>
                        <w:sz w:val="18"/>
                        <w:szCs w:val="18"/>
                      </w:rPr>
                      <w:t xml:space="preserve"> Epoxy</w:t>
                    </w:r>
                  </w:hyperlink>
                  <w:r w:rsidRPr="00B75822">
                    <w:rPr>
                      <w:rFonts w:ascii="Helvetica" w:hAnsi="Helvetica" w:cs="HelveticaNeueLTStd-Roman"/>
                      <w:sz w:val="18"/>
                      <w:szCs w:val="18"/>
                    </w:rPr>
                    <w:t>, B58- 620 (solvent based epoxy)</w:t>
                  </w:r>
                  <w:r>
                    <w:rPr>
                      <w:rFonts w:ascii="Helvetica" w:hAnsi="Helvetica" w:cs="HelveticaNeueLTStd-Roman"/>
                      <w:b/>
                      <w:sz w:val="18"/>
                      <w:szCs w:val="18"/>
                    </w:rPr>
                    <w:t xml:space="preserve"> </w:t>
                  </w:r>
                </w:p>
                <w:p w:rsidR="00097977" w:rsidRPr="006C5816"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 xml:space="preserve">Note: I) All service requirements (use of sanitizing agents, washing/disinfecting procedures </w:t>
                  </w:r>
                  <w:r w:rsidRPr="001B4F98">
                    <w:rPr>
                      <w:rFonts w:ascii="Helvetica" w:hAnsi="Helvetica" w:cs="HelveticaNeueLTStd-Roman"/>
                      <w:color w:val="89684F"/>
                      <w:sz w:val="18"/>
                      <w:szCs w:val="18"/>
                    </w:rPr>
                    <w:t>and</w:t>
                  </w:r>
                  <w:r w:rsidRPr="00F6136B">
                    <w:rPr>
                      <w:rFonts w:ascii="Helvetica" w:hAnsi="Helvetica" w:cs="HelveticaNeueLTStd-Roman"/>
                      <w:color w:val="89684F"/>
                      <w:sz w:val="18"/>
                      <w:szCs w:val="18"/>
                    </w:rPr>
                    <w:t xml:space="preserve"> all other conditions)</w:t>
                  </w:r>
                  <w:r w:rsidRPr="002A3305">
                    <w:rPr>
                      <w:rFonts w:ascii="Helvetica" w:hAnsi="Helvetica" w:cs="HelveticaNeueLTStd-Roman"/>
                      <w:color w:val="FF0000"/>
                      <w:sz w:val="18"/>
                      <w:szCs w:val="18"/>
                    </w:rPr>
                    <w:t xml:space="preserve"> </w:t>
                  </w:r>
                  <w:r w:rsidRPr="001B4F98">
                    <w:rPr>
                      <w:rFonts w:ascii="Helvetica" w:hAnsi="Helvetica" w:cs="HelveticaNeueLTStd-Roman"/>
                      <w:color w:val="89684F"/>
                      <w:sz w:val="18"/>
                      <w:szCs w:val="18"/>
                    </w:rPr>
                    <w:t>must</w:t>
                  </w:r>
                  <w:r>
                    <w:rPr>
                      <w:rFonts w:ascii="Helvetica" w:hAnsi="Helvetica" w:cs="HelveticaNeueLTStd-Roman"/>
                      <w:color w:val="1E6459"/>
                      <w:sz w:val="18"/>
                      <w:szCs w:val="18"/>
                    </w:rPr>
                    <w:t xml:space="preserve"> </w:t>
                  </w:r>
                  <w:r w:rsidRPr="00F6136B">
                    <w:rPr>
                      <w:rFonts w:ascii="Helvetica" w:hAnsi="Helvetica" w:cs="HelveticaNeueLTStd-Roman"/>
                      <w:color w:val="89684F"/>
                      <w:sz w:val="18"/>
                      <w:szCs w:val="18"/>
                    </w:rPr>
                    <w:t>be</w:t>
                  </w:r>
                  <w:r>
                    <w:rPr>
                      <w:rFonts w:ascii="Helvetica" w:hAnsi="Helvetica" w:cs="HelveticaNeueLTStd-Roman"/>
                      <w:color w:val="1E6459"/>
                      <w:sz w:val="18"/>
                      <w:szCs w:val="18"/>
                    </w:rPr>
                    <w:t xml:space="preserve"> </w:t>
                  </w:r>
                  <w:r w:rsidRPr="001B4F98">
                    <w:rPr>
                      <w:rFonts w:ascii="Helvetica" w:hAnsi="Helvetica" w:cs="HelveticaNeueLTStd-Roman"/>
                      <w:color w:val="89684F"/>
                      <w:sz w:val="18"/>
                      <w:szCs w:val="18"/>
                    </w:rPr>
                    <w:t>fully qualified</w:t>
                  </w:r>
                  <w:r w:rsidRPr="00F6136B">
                    <w:rPr>
                      <w:rFonts w:ascii="Helvetica" w:hAnsi="Helvetica" w:cs="HelveticaNeueLTStd-Roman"/>
                      <w:color w:val="89684F"/>
                      <w:sz w:val="18"/>
                      <w:szCs w:val="18"/>
                    </w:rPr>
                    <w:t xml:space="preserve"> and confirmed </w:t>
                  </w:r>
                  <w:r w:rsidRPr="000149A1">
                    <w:rPr>
                      <w:rFonts w:ascii="Helvetica" w:hAnsi="Helvetica" w:cs="HelveticaNeueLTStd-Roman"/>
                      <w:color w:val="89684F"/>
                      <w:sz w:val="18"/>
                      <w:szCs w:val="18"/>
                    </w:rPr>
                    <w:t>before</w:t>
                  </w:r>
                  <w:r w:rsidRPr="00F6136B">
                    <w:rPr>
                      <w:rFonts w:ascii="Helvetica" w:hAnsi="Helvetica" w:cs="HelveticaNeueLTStd-Roman"/>
                      <w:color w:val="89684F"/>
                      <w:sz w:val="18"/>
                      <w:szCs w:val="18"/>
                    </w:rPr>
                    <w:t xml:space="preserve"> specifying any of the above systems. A General Polymers wall system may have to be considered after a review of the service requirements. Other waterbased (Pro Industrial) epoxy options may be appropriate too.</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 xml:space="preserve">II) Solvent based epoxy finishes may darken or discolor after application and full cure. </w:t>
                  </w:r>
                </w:p>
                <w:p w:rsidR="00097977" w:rsidRPr="000C6731"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sidRPr="00265404">
                    <w:rPr>
                      <w:rFonts w:ascii="Helvetica" w:hAnsi="Helvetica" w:cs="HelveticaNeueLTStd-Roman"/>
                      <w:b/>
                      <w:sz w:val="18"/>
                      <w:szCs w:val="18"/>
                    </w:rPr>
                    <w:t>Ferrous Metal — Doors, Frames, Handrails, and Miscellaneous Metals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 xml:space="preserve">Gloss — </w:t>
                  </w:r>
                  <w:r w:rsidRPr="00F6136B">
                    <w:rPr>
                      <w:rFonts w:ascii="Helvetica" w:hAnsi="Helvetica" w:cs="HelveticaNeueLTStd-Roman"/>
                      <w:b/>
                      <w:color w:val="89684F"/>
                      <w:sz w:val="18"/>
                      <w:szCs w:val="18"/>
                    </w:rPr>
                    <w:t>High Performance Finish</w:t>
                  </w:r>
                  <w:r w:rsidRPr="00F6136B">
                    <w:rPr>
                      <w:rFonts w:ascii="Helvetica" w:hAnsi="Helvetica" w:cs="HelveticaNeueLTStd-Roman"/>
                      <w:color w:val="89684F"/>
                      <w:sz w:val="18"/>
                      <w:szCs w:val="18"/>
                    </w:rPr>
                    <w:t xml:space="preserve"> </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94"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265404">
                    <w:rPr>
                      <w:rFonts w:ascii="Helvetica" w:hAnsi="Helvetica" w:cs="HelveticaNeueLTStd-Roman"/>
                      <w:sz w:val="18"/>
                      <w:szCs w:val="18"/>
                    </w:rPr>
                    <w:t>eries</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95" w:history="1">
                    <w:r w:rsidRPr="007C79E3">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Water Based Catalyzed Epoxy Gloss</w:t>
                    </w:r>
                  </w:hyperlink>
                  <w:r>
                    <w:rPr>
                      <w:rFonts w:ascii="Helvetica" w:hAnsi="Helvetica" w:cs="HelveticaNeueLTStd-Roman"/>
                      <w:sz w:val="18"/>
                      <w:szCs w:val="18"/>
                    </w:rPr>
                    <w:t>, B73-300 S</w:t>
                  </w:r>
                  <w:r w:rsidRPr="00265404">
                    <w:rPr>
                      <w:rFonts w:ascii="Helvetica" w:hAnsi="Helvetica" w:cs="HelveticaNeueLTStd-Roman"/>
                      <w:sz w:val="18"/>
                      <w:szCs w:val="18"/>
                    </w:rPr>
                    <w:t>eries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Alternate Finish</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color w:val="1E6459"/>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96" w:history="1">
                    <w:r w:rsidRPr="007C79E3">
                      <w:rPr>
                        <w:rStyle w:val="Hyperlink"/>
                        <w:rFonts w:ascii="Helvetica" w:hAnsi="Helvetica" w:cs="HelveticaNeueLTStd-Roman"/>
                        <w:sz w:val="18"/>
                        <w:szCs w:val="18"/>
                      </w:rPr>
                      <w:t>Waterbased Acrolon</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100 Polyurethane Gloss</w:t>
                    </w:r>
                  </w:hyperlink>
                  <w:r>
                    <w:rPr>
                      <w:rFonts w:ascii="Helvetica" w:hAnsi="Helvetica" w:cs="HelveticaNeueLTStd-Roman"/>
                      <w:sz w:val="18"/>
                      <w:szCs w:val="18"/>
                    </w:rPr>
                    <w:t>, B65-720 Series</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 xml:space="preserve">Eg-Shel — </w:t>
                  </w:r>
                  <w:r w:rsidRPr="00F6136B">
                    <w:rPr>
                      <w:rFonts w:ascii="Helvetica" w:hAnsi="Helvetica" w:cs="HelveticaNeueLTStd-Roman"/>
                      <w:b/>
                      <w:color w:val="89684F"/>
                      <w:sz w:val="18"/>
                      <w:szCs w:val="18"/>
                    </w:rPr>
                    <w:t>High Performance Finish</w:t>
                  </w:r>
                  <w:r w:rsidRPr="00F6136B">
                    <w:rPr>
                      <w:rFonts w:ascii="Helvetica" w:hAnsi="Helvetica" w:cs="HelveticaNeueLTStd-Roman"/>
                      <w:color w:val="89684F"/>
                      <w:sz w:val="18"/>
                      <w:szCs w:val="18"/>
                    </w:rPr>
                    <w:t xml:space="preserve"> </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97"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Pr="00BE0547">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265404">
                    <w:rPr>
                      <w:rFonts w:ascii="Helvetica" w:hAnsi="Helvetica" w:cs="HelveticaNeueLTStd-Roman"/>
                      <w:sz w:val="18"/>
                      <w:szCs w:val="18"/>
                    </w:rPr>
                    <w:t>eries</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98" w:history="1">
                    <w:r w:rsidRPr="007C79E3">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Water Based Catalyzed Epoxy Eg-Shel</w:t>
                    </w:r>
                  </w:hyperlink>
                  <w:r>
                    <w:rPr>
                      <w:rFonts w:ascii="Helvetica" w:hAnsi="Helvetica" w:cs="HelveticaNeueLTStd-Roman"/>
                      <w:sz w:val="18"/>
                      <w:szCs w:val="18"/>
                    </w:rPr>
                    <w:t>, B73-360 S</w:t>
                  </w:r>
                  <w:r w:rsidRPr="00265404">
                    <w:rPr>
                      <w:rFonts w:ascii="Helvetica" w:hAnsi="Helvetica" w:cs="HelveticaNeueLTStd-Roman"/>
                      <w:sz w:val="18"/>
                      <w:szCs w:val="18"/>
                    </w:rPr>
                    <w:t>eries</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r w:rsidRPr="00265404">
                    <w:rPr>
                      <w:rFonts w:ascii="Helvetica" w:hAnsi="Helvetica" w:cs="HelveticaNeueLTStd-Roman"/>
                      <w:b/>
                      <w:sz w:val="18"/>
                      <w:szCs w:val="18"/>
                    </w:rPr>
                    <w:t>Non-Ferrous Metal — Doors, Frames, Handrails, and Miscellaneous Metals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 xml:space="preserve">Gloss — </w:t>
                  </w:r>
                  <w:r w:rsidRPr="00F6136B">
                    <w:rPr>
                      <w:rFonts w:ascii="Helvetica" w:hAnsi="Helvetica" w:cs="HelveticaNeueLTStd-Roman"/>
                      <w:b/>
                      <w:color w:val="89684F"/>
                      <w:sz w:val="18"/>
                      <w:szCs w:val="18"/>
                    </w:rPr>
                    <w:t>High Performance Finish</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99"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265404">
                    <w:rPr>
                      <w:rFonts w:ascii="Helvetica" w:hAnsi="Helvetica" w:cs="HelveticaNeueLTStd-Roman"/>
                      <w:sz w:val="18"/>
                      <w:szCs w:val="18"/>
                    </w:rPr>
                    <w:t>eries</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00" w:history="1">
                    <w:r w:rsidRPr="007C79E3">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Water Based Catalyzed Epoxy Gloss</w:t>
                    </w:r>
                  </w:hyperlink>
                  <w:r>
                    <w:rPr>
                      <w:rFonts w:ascii="Helvetica" w:hAnsi="Helvetica" w:cs="HelveticaNeueLTStd-Roman"/>
                      <w:sz w:val="18"/>
                      <w:szCs w:val="18"/>
                    </w:rPr>
                    <w:t>, B73-300 S</w:t>
                  </w:r>
                  <w:r w:rsidRPr="00265404">
                    <w:rPr>
                      <w:rFonts w:ascii="Helvetica" w:hAnsi="Helvetica" w:cs="HelveticaNeueLTStd-Roman"/>
                      <w:sz w:val="18"/>
                      <w:szCs w:val="18"/>
                    </w:rPr>
                    <w:t>eries</w:t>
                  </w: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Alternate Finish</w:t>
                  </w:r>
                </w:p>
                <w:p w:rsidR="00097977" w:rsidRDefault="00097977" w:rsidP="00F6136B">
                  <w:pPr>
                    <w:tabs>
                      <w:tab w:val="left" w:pos="1080"/>
                      <w:tab w:val="decimal" w:pos="2520"/>
                    </w:tabs>
                    <w:autoSpaceDE w:val="0"/>
                    <w:autoSpaceDN w:val="0"/>
                    <w:adjustRightInd w:val="0"/>
                    <w:spacing w:after="40"/>
                    <w:rPr>
                      <w:rFonts w:ascii="Helvetica" w:hAnsi="Helvetica" w:cs="HelveticaNeueLTStd-Roman"/>
                      <w:color w:val="1E6459"/>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01" w:history="1">
                    <w:r w:rsidRPr="007C79E3">
                      <w:rPr>
                        <w:rStyle w:val="Hyperlink"/>
                        <w:rFonts w:ascii="Helvetica" w:hAnsi="Helvetica" w:cs="HelveticaNeueLTStd-Roman"/>
                        <w:sz w:val="18"/>
                        <w:szCs w:val="18"/>
                      </w:rPr>
                      <w:t>Waterbased Acrolon</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100 Polyurethane Gloss</w:t>
                    </w:r>
                  </w:hyperlink>
                  <w:r>
                    <w:rPr>
                      <w:rFonts w:ascii="Helvetica" w:hAnsi="Helvetica" w:cs="HelveticaNeueLTStd-Roman"/>
                      <w:sz w:val="18"/>
                      <w:szCs w:val="18"/>
                    </w:rPr>
                    <w:t>, B65-720 Series</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F6136B" w:rsidRDefault="00097977" w:rsidP="00F6136B">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F6136B">
                    <w:rPr>
                      <w:rFonts w:ascii="Helvetica" w:hAnsi="Helvetica" w:cs="HelveticaNeueLTStd-Roman"/>
                      <w:color w:val="89684F"/>
                      <w:sz w:val="18"/>
                      <w:szCs w:val="18"/>
                    </w:rPr>
                    <w:t xml:space="preserve">Eg-Shel — </w:t>
                  </w:r>
                  <w:r w:rsidRPr="00F6136B">
                    <w:rPr>
                      <w:rFonts w:ascii="Helvetica" w:hAnsi="Helvetica" w:cs="HelveticaNeueLTStd-Roman"/>
                      <w:b/>
                      <w:color w:val="89684F"/>
                      <w:sz w:val="18"/>
                      <w:szCs w:val="18"/>
                    </w:rPr>
                    <w:t>High Performance Finish</w:t>
                  </w:r>
                  <w:r w:rsidRPr="00F6136B">
                    <w:rPr>
                      <w:rFonts w:ascii="Helvetica" w:hAnsi="Helvetica" w:cs="HelveticaNeueLTStd-Roman"/>
                      <w:color w:val="89684F"/>
                      <w:sz w:val="18"/>
                      <w:szCs w:val="18"/>
                    </w:rPr>
                    <w:t xml:space="preserve"> </w:t>
                  </w:r>
                </w:p>
                <w:p w:rsidR="00097977" w:rsidRPr="00265404" w:rsidRDefault="00097977" w:rsidP="00F6136B">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02" w:history="1">
                    <w:r w:rsidRPr="00BE0547">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BE0547">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BE0547">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xml:space="preserve"> B66-310 S</w:t>
                  </w:r>
                  <w:r w:rsidRPr="00265404">
                    <w:rPr>
                      <w:rFonts w:ascii="Helvetica" w:hAnsi="Helvetica" w:cs="HelveticaNeueLTStd-Roman"/>
                      <w:sz w:val="18"/>
                      <w:szCs w:val="18"/>
                    </w:rPr>
                    <w:t>eries</w:t>
                  </w:r>
                </w:p>
                <w:p w:rsidR="00097977" w:rsidRPr="00545098" w:rsidRDefault="00097977" w:rsidP="00EA0F4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03" w:history="1">
                    <w:r w:rsidRPr="007C79E3">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Water Based Catalyzed Epoxy Eg-Shel</w:t>
                    </w:r>
                  </w:hyperlink>
                  <w:r>
                    <w:rPr>
                      <w:rFonts w:ascii="Helvetica" w:hAnsi="Helvetica" w:cs="HelveticaNeueLTStd-Roman"/>
                      <w:sz w:val="18"/>
                      <w:szCs w:val="18"/>
                    </w:rPr>
                    <w:t>, B73-360 S</w:t>
                  </w:r>
                  <w:r w:rsidRPr="00265404">
                    <w:rPr>
                      <w:rFonts w:ascii="Helvetica" w:hAnsi="Helvetica" w:cs="HelveticaNeueLTStd-Roman"/>
                      <w:sz w:val="18"/>
                      <w:szCs w:val="18"/>
                    </w:rPr>
                    <w:t>eries</w:t>
                  </w:r>
                </w:p>
              </w:txbxContent>
            </v:textbox>
            <w10:wrap anchorx="page" anchory="page"/>
          </v:shape>
        </w:pict>
      </w:r>
      <w:r w:rsidR="00EE692C">
        <w:rPr>
          <w:noProof/>
        </w:rPr>
        <w:drawing>
          <wp:anchor distT="0" distB="0" distL="114300" distR="114300" simplePos="0" relativeHeight="251610110" behindDoc="1" locked="0" layoutInCell="1" allowOverlap="1">
            <wp:simplePos x="0" y="0"/>
            <wp:positionH relativeFrom="page">
              <wp:posOffset>0</wp:posOffset>
            </wp:positionH>
            <wp:positionV relativeFrom="page">
              <wp:posOffset>0</wp:posOffset>
            </wp:positionV>
            <wp:extent cx="7772400" cy="10058400"/>
            <wp:effectExtent l="19050" t="0" r="0" b="0"/>
            <wp:wrapNone/>
            <wp:docPr id="206" name="Picture 206"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6"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F8656D">
        <w:rPr>
          <w:rFonts w:ascii="Helvetica" w:hAnsi="Helvetica" w:cs="HelveticaNeueLTStd-Roman"/>
          <w:noProof/>
          <w:sz w:val="18"/>
          <w:szCs w:val="18"/>
        </w:rPr>
        <w:br w:type="page"/>
      </w:r>
      <w:r w:rsidRPr="00E347E8">
        <w:rPr>
          <w:noProof/>
        </w:rPr>
        <w:pict>
          <v:line id="_x0000_s1233" style="position:absolute;z-index:251678720;visibility:visible;mso-wrap-distance-top:-1e-4mm;mso-wrap-distance-bottom:-1e-4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Pr="00E347E8">
        <w:rPr>
          <w:noProof/>
        </w:rPr>
        <w:pict>
          <v:shape id="_x0000_s1232" type="#_x0000_t202" style="position:absolute;margin-left:54.7pt;margin-top:49.7pt;width:516.95pt;height:573.85pt;z-index:251677696;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" stroked="f" strokeweight="0">
            <v:fill opacity="0"/>
            <v:path arrowok="t"/>
            <v:textbox style="mso-next-textbox:#_x0000_s1232">
              <w:txbxContent>
                <w:p w:rsidR="00097977" w:rsidRPr="00545098" w:rsidRDefault="00097977" w:rsidP="00545098">
                  <w:pPr>
                    <w:tabs>
                      <w:tab w:val="left" w:pos="1080"/>
                      <w:tab w:val="decimal" w:pos="2520"/>
                    </w:tabs>
                    <w:autoSpaceDE w:val="0"/>
                    <w:autoSpaceDN w:val="0"/>
                    <w:adjustRightInd w:val="0"/>
                    <w:spacing w:after="40"/>
                    <w:ind w:right="420"/>
                    <w:rPr>
                      <w:rFonts w:ascii="Helvetica" w:hAnsi="Helvetica" w:cs="HelveticaNeueLTStd-Roman"/>
                      <w:color w:val="89684F"/>
                      <w:sz w:val="28"/>
                      <w:szCs w:val="28"/>
                    </w:rPr>
                  </w:pPr>
                  <w:r w:rsidRPr="00545098">
                    <w:rPr>
                      <w:rFonts w:ascii="Helvetica" w:hAnsi="Helvetica" w:cs="HelveticaNeueLTStd-Roman"/>
                      <w:color w:val="89684F"/>
                      <w:sz w:val="28"/>
                      <w:szCs w:val="28"/>
                    </w:rPr>
                    <w:t xml:space="preserve">Exposed Ceilings and Decking (Larger overhead areas, if applicable): </w:t>
                  </w:r>
                </w:p>
                <w:p w:rsidR="00097977" w:rsidRPr="00545098" w:rsidRDefault="00097977" w:rsidP="00545098">
                  <w:pPr>
                    <w:tabs>
                      <w:tab w:val="left" w:pos="1080"/>
                      <w:tab w:val="decimal" w:pos="2520"/>
                    </w:tabs>
                    <w:autoSpaceDE w:val="0"/>
                    <w:autoSpaceDN w:val="0"/>
                    <w:adjustRightInd w:val="0"/>
                    <w:spacing w:after="40"/>
                    <w:ind w:right="420"/>
                    <w:rPr>
                      <w:rFonts w:ascii="Helvetica" w:hAnsi="Helvetica" w:cs="HelveticaNeueLTStd-Roman"/>
                      <w:color w:val="89684F"/>
                      <w:sz w:val="18"/>
                      <w:szCs w:val="18"/>
                    </w:rPr>
                  </w:pPr>
                </w:p>
                <w:p w:rsidR="00097977" w:rsidRDefault="00097977" w:rsidP="00545098">
                  <w:pPr>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Ferrous</w:t>
                  </w:r>
                  <w:r w:rsidRPr="00265404">
                    <w:rPr>
                      <w:rFonts w:ascii="Helvetica" w:hAnsi="Helvetica" w:cs="HelveticaNeueLTStd-Roman"/>
                      <w:b/>
                      <w:sz w:val="18"/>
                      <w:szCs w:val="18"/>
                    </w:rPr>
                    <w:t xml:space="preserve"> Decking — including Bar Joists</w:t>
                  </w:r>
                </w:p>
                <w:p w:rsidR="00097977" w:rsidRPr="00545098" w:rsidRDefault="00097977" w:rsidP="00545098">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545098">
                    <w:rPr>
                      <w:rFonts w:ascii="Helvetica" w:hAnsi="Helvetica" w:cs="HelveticaNeueLTStd-Roman"/>
                      <w:color w:val="89684F"/>
                      <w:sz w:val="18"/>
                      <w:szCs w:val="18"/>
                    </w:rPr>
                    <w:t>Eg-Shel or Semi-Gloss Finish</w:t>
                  </w:r>
                </w:p>
                <w:p w:rsidR="00097977" w:rsidRPr="00265404" w:rsidRDefault="00097977" w:rsidP="0054509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04" w:history="1">
                    <w:r w:rsidRPr="007C79E3">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Universal Primer</w:t>
                    </w:r>
                  </w:hyperlink>
                  <w:r>
                    <w:rPr>
                      <w:rFonts w:ascii="Helvetica" w:hAnsi="Helvetica" w:cs="HelveticaNeueLTStd-Roman"/>
                      <w:sz w:val="18"/>
                      <w:szCs w:val="18"/>
                    </w:rPr>
                    <w:t>, B66-310 S</w:t>
                  </w:r>
                  <w:r w:rsidRPr="00265404">
                    <w:rPr>
                      <w:rFonts w:ascii="Helvetica" w:hAnsi="Helvetica" w:cs="HelveticaNeueLTStd-Roman"/>
                      <w:sz w:val="18"/>
                      <w:szCs w:val="18"/>
                    </w:rPr>
                    <w:t>eries</w:t>
                  </w:r>
                </w:p>
                <w:p w:rsidR="00097977" w:rsidRPr="00265404" w:rsidRDefault="00097977" w:rsidP="0054509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05" w:history="1">
                    <w:r w:rsidRPr="007C79E3">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Waterborne Acrylic Dryfall, Eg-Shel or Semi-Gloss</w:t>
                    </w:r>
                  </w:hyperlink>
                  <w:r>
                    <w:rPr>
                      <w:rFonts w:ascii="Helvetica" w:hAnsi="Helvetica" w:cs="HelveticaNeueLTStd-Roman"/>
                      <w:sz w:val="18"/>
                      <w:szCs w:val="18"/>
                    </w:rPr>
                    <w:t>,</w:t>
                  </w:r>
                  <w:r w:rsidRPr="00265404">
                    <w:rPr>
                      <w:rFonts w:ascii="Helvetica" w:hAnsi="Helvetica" w:cs="HelveticaNeueLTStd-Roman"/>
                      <w:sz w:val="18"/>
                      <w:szCs w:val="18"/>
                    </w:rPr>
                    <w:t xml:space="preserve"> </w:t>
                  </w:r>
                  <w:r>
                    <w:rPr>
                      <w:rFonts w:ascii="Helvetica" w:hAnsi="Helvetica" w:cs="HelveticaNeueLTStd-Roman"/>
                      <w:sz w:val="18"/>
                      <w:szCs w:val="18"/>
                    </w:rPr>
                    <w:t>B42-80 Series</w:t>
                  </w:r>
                </w:p>
                <w:p w:rsidR="00097977" w:rsidRDefault="00097977" w:rsidP="00545098">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265404" w:rsidRDefault="00097977" w:rsidP="00545098">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Non-Ferrous</w:t>
                  </w:r>
                  <w:r w:rsidRPr="00265404">
                    <w:rPr>
                      <w:rFonts w:ascii="Helvetica" w:hAnsi="Helvetica" w:cs="HelveticaNeueLTStd-Roman"/>
                      <w:b/>
                      <w:sz w:val="18"/>
                      <w:szCs w:val="18"/>
                    </w:rPr>
                    <w:t xml:space="preserve"> Decking</w:t>
                  </w:r>
                </w:p>
                <w:p w:rsidR="00097977" w:rsidRPr="00545098" w:rsidRDefault="00097977" w:rsidP="00545098">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Eg-Shel</w:t>
                  </w:r>
                  <w:r w:rsidRPr="00545098">
                    <w:rPr>
                      <w:rFonts w:ascii="Helvetica" w:hAnsi="Helvetica" w:cs="HelveticaNeueLTStd-Roman"/>
                      <w:color w:val="89684F"/>
                      <w:sz w:val="18"/>
                      <w:szCs w:val="18"/>
                    </w:rPr>
                    <w:t xml:space="preserve"> or Semi-Gloss Finish</w:t>
                  </w:r>
                </w:p>
                <w:p w:rsidR="00097977" w:rsidRPr="00A9691B" w:rsidRDefault="00097977" w:rsidP="0054509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06" w:history="1">
                    <w:r w:rsidRPr="007C79E3">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Waterborne Acrylic Dryfall, Eg-Shel, or Semi-Gloss</w:t>
                    </w:r>
                  </w:hyperlink>
                  <w:r>
                    <w:rPr>
                      <w:rFonts w:ascii="Helvetica" w:hAnsi="Helvetica" w:cs="HelveticaNeueLTStd-Roman"/>
                      <w:sz w:val="18"/>
                      <w:szCs w:val="18"/>
                    </w:rPr>
                    <w:t>,</w:t>
                  </w:r>
                  <w:r w:rsidRPr="00A9691B">
                    <w:rPr>
                      <w:rFonts w:ascii="Helvetica" w:hAnsi="Helvetica" w:cs="HelveticaNeueLTStd-Roman"/>
                      <w:sz w:val="18"/>
                      <w:szCs w:val="18"/>
                    </w:rPr>
                    <w:t xml:space="preserve"> B42-80 Series</w:t>
                  </w:r>
                </w:p>
                <w:p w:rsidR="00097977" w:rsidRPr="00612B6D" w:rsidRDefault="00097977" w:rsidP="00545098">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07" w:history="1">
                    <w:r w:rsidRPr="007C79E3">
                      <w:rPr>
                        <w:rStyle w:val="Hyperlink"/>
                        <w:rFonts w:ascii="Helvetica" w:hAnsi="Helvetica" w:cs="HelveticaNeueLTStd-Roman"/>
                        <w:sz w:val="18"/>
                        <w:szCs w:val="18"/>
                      </w:rPr>
                      <w:t>Pro Industrial</w:t>
                    </w:r>
                    <w:r w:rsidR="00A258FD" w:rsidRPr="00A258FD">
                      <w:rPr>
                        <w:rStyle w:val="Hyperlink"/>
                        <w:rFonts w:ascii="Helvetica" w:hAnsi="Helvetica" w:cs="HelveticaNeueLTStd-Roman"/>
                        <w:sz w:val="18"/>
                        <w:szCs w:val="18"/>
                      </w:rPr>
                      <w:t>™</w:t>
                    </w:r>
                    <w:r w:rsidRPr="007C79E3">
                      <w:rPr>
                        <w:rStyle w:val="Hyperlink"/>
                        <w:rFonts w:ascii="Helvetica" w:hAnsi="Helvetica" w:cs="HelveticaNeueLTStd-Roman"/>
                        <w:sz w:val="18"/>
                        <w:szCs w:val="18"/>
                      </w:rPr>
                      <w:t xml:space="preserve"> Waterborne Acrylic Dryfall, Eg-Shel, or Semi-Gloss</w:t>
                    </w:r>
                  </w:hyperlink>
                  <w:r>
                    <w:rPr>
                      <w:rFonts w:ascii="Helvetica" w:hAnsi="Helvetica" w:cs="HelveticaNeueLTStd-Roman"/>
                      <w:sz w:val="18"/>
                      <w:szCs w:val="18"/>
                    </w:rPr>
                    <w:t>,</w:t>
                  </w:r>
                  <w:r w:rsidRPr="00A9691B">
                    <w:rPr>
                      <w:rFonts w:ascii="Helvetica" w:hAnsi="Helvetica" w:cs="HelveticaNeueLTStd-Roman"/>
                      <w:sz w:val="18"/>
                      <w:szCs w:val="18"/>
                    </w:rPr>
                    <w:t xml:space="preserve"> B42-80 Series</w:t>
                  </w:r>
                </w:p>
              </w:txbxContent>
            </v:textbox>
            <w10:wrap anchorx="page" anchory="page"/>
          </v:shape>
        </w:pict>
      </w:r>
      <w:r w:rsidR="00EE692C">
        <w:rPr>
          <w:noProof/>
        </w:rPr>
        <w:drawing>
          <wp:anchor distT="0" distB="0" distL="114300" distR="114300" simplePos="0" relativeHeight="251676672" behindDoc="1" locked="0" layoutInCell="1" allowOverlap="1">
            <wp:simplePos x="0" y="0"/>
            <wp:positionH relativeFrom="page">
              <wp:posOffset>0</wp:posOffset>
            </wp:positionH>
            <wp:positionV relativeFrom="page">
              <wp:posOffset>0</wp:posOffset>
            </wp:positionV>
            <wp:extent cx="7772400" cy="10058400"/>
            <wp:effectExtent l="19050" t="0" r="0" b="0"/>
            <wp:wrapNone/>
            <wp:docPr id="207" name="Picture 207"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07" descr="SW11290-17 Kennel and Animal Care Facility Spec Guide3"/>
                    <pic:cNvPicPr>
                      <a:picLocks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Pr="00E347E8">
        <w:rPr>
          <w:rFonts w:ascii="Helvetica" w:hAnsi="Helvetica" w:cs="HelveticaNeueLTStd-Roman"/>
          <w:noProof/>
          <w:color w:val="0088A4"/>
          <w:sz w:val="28"/>
          <w:szCs w:val="28"/>
        </w:rPr>
        <w:pict>
          <v:shape id="_x0000_s1046" type="#_x0000_t202" style="position:absolute;margin-left:517.7pt;margin-top:741.6pt;width:69.5pt;height:17.55pt;z-index:251646976;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" filled="f" stroked="f">
            <v:textbox style="mso-next-textbox:#_x0000_s1046;mso-fit-shape-to-text:t">
              <w:txbxContent>
                <w:p w:rsidR="00097977" w:rsidRPr="005F1E72" w:rsidRDefault="00097977" w:rsidP="00962CD1">
                  <w:pPr>
                    <w:jc w:val="right"/>
                    <w:rPr>
                      <w:rFonts w:ascii="Helvetica" w:hAnsi="Helvetica" w:cs="Helvetica"/>
                      <w:b/>
                      <w:color w:val="FFFFFF"/>
                      <w:sz w:val="18"/>
                      <w:szCs w:val="18"/>
                    </w:rPr>
                  </w:pPr>
                  <w:r w:rsidRPr="005F1E72">
                    <w:rPr>
                      <w:rFonts w:ascii="Helvetica" w:hAnsi="Helvetica" w:cs="Helvetica"/>
                      <w:b/>
                      <w:color w:val="FFFFFF"/>
                      <w:sz w:val="18"/>
                      <w:szCs w:val="18"/>
                    </w:rPr>
                    <w:t>— Page 9</w:t>
                  </w:r>
                </w:p>
              </w:txbxContent>
            </v:textbox>
            <w10:wrap anchorx="page" anchory="page"/>
          </v:shape>
        </w:pict>
      </w:r>
      <w:r w:rsidR="00F8656D">
        <w:rPr>
          <w:rFonts w:ascii="Helvetica" w:hAnsi="Helvetica" w:cs="HelveticaNeueLTStd-Roman"/>
          <w:noProof/>
          <w:sz w:val="18"/>
          <w:szCs w:val="18"/>
        </w:rPr>
        <w:br w:type="page"/>
      </w:r>
      <w:r>
        <w:rPr>
          <w:rFonts w:ascii="HelveticaNeueLTStd-Lt" w:hAnsi="HelveticaNeueLTStd-Lt" w:cs="HelveticaNeueLTStd-Lt"/>
          <w:noProof/>
          <w:color w:val="1E6558"/>
          <w:sz w:val="76"/>
          <w:szCs w:val="76"/>
        </w:rPr>
        <w:pict>
          <v:shape id="Text Box 296" o:spid="_x0000_s1049" type="#_x0000_t202" style="position:absolute;margin-left:560.95pt;margin-top:-158.25pt;width:527.4pt;height:848.95pt;z-index:251620352;visibility:visible;mso-position-horizontal-relative:text;mso-position-vertical-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" stroked="f" strokeweight="0">
            <v:path arrowok="t"/>
            <v:textbox>
              <w:txbxContent>
                <w:p w:rsidR="00097977" w:rsidRPr="00A622BE" w:rsidRDefault="00097977" w:rsidP="0040517F">
                  <w:pPr>
                    <w:autoSpaceDE w:val="0"/>
                    <w:autoSpaceDN w:val="0"/>
                    <w:adjustRightInd w:val="0"/>
                    <w:rPr>
                      <w:rFonts w:ascii="Helvetica" w:hAnsi="Helvetica" w:cs="HelveticaNeueLTStd-Roman"/>
                      <w:color w:val="BA6F2E"/>
                      <w:sz w:val="28"/>
                      <w:szCs w:val="28"/>
                    </w:rPr>
                  </w:pPr>
                  <w:r w:rsidRPr="00A622BE">
                    <w:rPr>
                      <w:rFonts w:ascii="Helvetica" w:hAnsi="Helvetica" w:cs="HelveticaNeueLTStd-Roman"/>
                      <w:color w:val="BA6F2E"/>
                      <w:sz w:val="28"/>
                      <w:szCs w:val="28"/>
                    </w:rPr>
                    <w:t>Recommended Finishes:</w:t>
                  </w:r>
                </w:p>
                <w:p w:rsidR="00097977" w:rsidRDefault="00097977" w:rsidP="0040517F">
                  <w:pPr>
                    <w:autoSpaceDE w:val="0"/>
                    <w:autoSpaceDN w:val="0"/>
                    <w:adjustRightInd w:val="0"/>
                    <w:spacing w:after="40"/>
                    <w:rPr>
                      <w:rFonts w:ascii="Helvetica" w:hAnsi="Helvetica" w:cs="HelveticaNeueLTStd-Roman"/>
                      <w:sz w:val="18"/>
                      <w:szCs w:val="18"/>
                    </w:rPr>
                  </w:pPr>
                </w:p>
                <w:p w:rsidR="00097977" w:rsidRPr="000D16C9" w:rsidRDefault="00097977"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Ceilings and Soffits:</w:t>
                  </w:r>
                  <w:r>
                    <w:rPr>
                      <w:rFonts w:ascii="Helvetica" w:hAnsi="Helvetica" w:cs="HelveticaNeueLTStd-Roman"/>
                      <w:sz w:val="18"/>
                      <w:szCs w:val="18"/>
                    </w:rPr>
                    <w:tab/>
                  </w:r>
                  <w:r w:rsidRPr="000D16C9">
                    <w:rPr>
                      <w:rFonts w:ascii="Helvetica" w:hAnsi="Helvetica" w:cs="HelveticaNeueLTStd-Roman"/>
                      <w:sz w:val="18"/>
                      <w:szCs w:val="18"/>
                    </w:rPr>
                    <w:t>Flat, Eg-Shel or Semi-Gloss Finish</w:t>
                  </w:r>
                </w:p>
                <w:p w:rsidR="00097977" w:rsidRDefault="00097977"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Walls:</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Eg-Shel or Semi-Gloss Finish</w:t>
                  </w:r>
                </w:p>
                <w:p w:rsidR="00097977" w:rsidRDefault="00097977" w:rsidP="0040517F">
                  <w:pPr>
                    <w:autoSpaceDE w:val="0"/>
                    <w:autoSpaceDN w:val="0"/>
                    <w:adjustRightInd w:val="0"/>
                    <w:spacing w:after="40"/>
                    <w:rPr>
                      <w:rFonts w:ascii="Helvetica" w:hAnsi="Helvetica" w:cs="HelveticaNeueLTStd-Roman"/>
                      <w:sz w:val="18"/>
                      <w:szCs w:val="18"/>
                    </w:rPr>
                  </w:pPr>
                  <w:r w:rsidRPr="00EB6091">
                    <w:rPr>
                      <w:rFonts w:ascii="Helvetica" w:hAnsi="Helvetica" w:cs="HelveticaNeueLTStd-Roman"/>
                      <w:b/>
                      <w:sz w:val="18"/>
                      <w:szCs w:val="18"/>
                    </w:rPr>
                    <w:t>Trim:</w:t>
                  </w:r>
                  <w:r>
                    <w:rPr>
                      <w:rFonts w:ascii="Helvetica" w:hAnsi="Helvetica" w:cs="HelveticaNeueLTStd-Roman"/>
                      <w:sz w:val="18"/>
                      <w:szCs w:val="18"/>
                    </w:rPr>
                    <w:tab/>
                  </w:r>
                  <w:r>
                    <w:rPr>
                      <w:rFonts w:ascii="Helvetica" w:hAnsi="Helvetica" w:cs="HelveticaNeueLTStd-Roman"/>
                      <w:sz w:val="18"/>
                      <w:szCs w:val="18"/>
                    </w:rPr>
                    <w:tab/>
                  </w:r>
                  <w:r>
                    <w:rPr>
                      <w:rFonts w:ascii="Helvetica" w:hAnsi="Helvetica" w:cs="HelveticaNeueLTStd-Roman"/>
                      <w:sz w:val="18"/>
                      <w:szCs w:val="18"/>
                    </w:rPr>
                    <w:tab/>
                  </w:r>
                  <w:r w:rsidRPr="000D16C9">
                    <w:rPr>
                      <w:rFonts w:ascii="Helvetica" w:hAnsi="Helvetica" w:cs="HelveticaNeueLTStd-Roman"/>
                      <w:sz w:val="18"/>
                      <w:szCs w:val="18"/>
                    </w:rPr>
                    <w:t>Semi-Gloss Finish (unless otherwise noted)</w:t>
                  </w:r>
                </w:p>
                <w:p w:rsidR="00097977" w:rsidRDefault="00097977" w:rsidP="0040517F">
                  <w:pPr>
                    <w:autoSpaceDE w:val="0"/>
                    <w:autoSpaceDN w:val="0"/>
                    <w:adjustRightInd w:val="0"/>
                    <w:spacing w:after="40"/>
                    <w:rPr>
                      <w:rFonts w:ascii="Helvetica" w:hAnsi="Helvetica" w:cs="HelveticaNeueLTStd-Roman"/>
                      <w:sz w:val="18"/>
                      <w:szCs w:val="18"/>
                    </w:rPr>
                  </w:pPr>
                </w:p>
                <w:p w:rsidR="00097977" w:rsidRDefault="00097977" w:rsidP="0040517F">
                  <w:pPr>
                    <w:autoSpaceDE w:val="0"/>
                    <w:autoSpaceDN w:val="0"/>
                    <w:adjustRightInd w:val="0"/>
                    <w:rPr>
                      <w:rFonts w:ascii="Helvetica" w:hAnsi="Helvetica" w:cs="HelveticaNeueLTStd-Roman"/>
                      <w:color w:val="1E6558"/>
                      <w:sz w:val="28"/>
                      <w:szCs w:val="28"/>
                    </w:rPr>
                  </w:pPr>
                  <w:r w:rsidRPr="000D16C9">
                    <w:rPr>
                      <w:rFonts w:ascii="Helvetica" w:hAnsi="Helvetica" w:cs="HelveticaNeueLTStd-Roman"/>
                      <w:color w:val="1E6558"/>
                      <w:sz w:val="28"/>
                      <w:szCs w:val="28"/>
                    </w:rPr>
                    <w:t>Miscellaneous Notes:</w:t>
                  </w:r>
                </w:p>
                <w:p w:rsidR="00097977" w:rsidRPr="000D16C9" w:rsidRDefault="00097977" w:rsidP="0040517F">
                  <w:pPr>
                    <w:autoSpaceDE w:val="0"/>
                    <w:autoSpaceDN w:val="0"/>
                    <w:adjustRightInd w:val="0"/>
                    <w:rPr>
                      <w:rFonts w:ascii="Helvetica" w:hAnsi="Helvetica" w:cs="HelveticaNeueLTStd-Roman"/>
                      <w:color w:val="1E6558"/>
                      <w:sz w:val="28"/>
                      <w:szCs w:val="28"/>
                    </w:rPr>
                  </w:pPr>
                </w:p>
                <w:p w:rsidR="00097977" w:rsidRPr="000D16C9" w:rsidRDefault="00097977" w:rsidP="0040517F">
                  <w:pPr>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a.</w:t>
                  </w:r>
                  <w:r>
                    <w:rPr>
                      <w:rFonts w:ascii="Helvetica" w:hAnsi="Helvetica" w:cs="HelveticaNeueLTStd-Roman"/>
                      <w:sz w:val="18"/>
                      <w:szCs w:val="18"/>
                    </w:rPr>
                    <w:tab/>
                  </w:r>
                  <w:r w:rsidRPr="000D16C9">
                    <w:rPr>
                      <w:rFonts w:ascii="Helvetica" w:hAnsi="Helvetica" w:cs="HelveticaNeueLTStd-Roman"/>
                      <w:sz w:val="18"/>
                      <w:szCs w:val="18"/>
                    </w:rPr>
                    <w:t>For previously painted substrates (when clean, dry and dull), the primer can often be eliminated and then</w:t>
                  </w:r>
                </w:p>
                <w:p w:rsidR="00097977" w:rsidRPr="000D16C9" w:rsidRDefault="0009797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finished with 1 or 2 coats. When loose or peeling paint is evident or surfaces have a gloss finish, contact your</w:t>
                  </w:r>
                </w:p>
                <w:p w:rsidR="00097977" w:rsidRPr="000D16C9" w:rsidRDefault="0009797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Sherwin-Williams Architectural Account Executive for specific preparation and finishing instructions.</w:t>
                  </w:r>
                </w:p>
                <w:p w:rsidR="00097977" w:rsidRPr="000D16C9" w:rsidRDefault="00097977" w:rsidP="0040517F">
                  <w:pPr>
                    <w:autoSpaceDE w:val="0"/>
                    <w:autoSpaceDN w:val="0"/>
                    <w:adjustRightInd w:val="0"/>
                    <w:spacing w:after="40"/>
                    <w:rPr>
                      <w:rFonts w:ascii="Helvetica" w:hAnsi="Helvetica" w:cs="HelveticaNeueLTStd-Roman"/>
                      <w:sz w:val="18"/>
                      <w:szCs w:val="18"/>
                    </w:rPr>
                  </w:pPr>
                  <w:r w:rsidRPr="000D16C9">
                    <w:rPr>
                      <w:rFonts w:ascii="Helvetica" w:hAnsi="Helvetica" w:cs="HelveticaNeueLTStd-Roman"/>
                      <w:sz w:val="18"/>
                      <w:szCs w:val="18"/>
                    </w:rPr>
                    <w:t>b.</w:t>
                  </w:r>
                  <w:r>
                    <w:rPr>
                      <w:rFonts w:ascii="Helvetica" w:hAnsi="Helvetica" w:cs="HelveticaNeueLTStd-Roman"/>
                      <w:sz w:val="18"/>
                      <w:szCs w:val="18"/>
                    </w:rPr>
                    <w:tab/>
                  </w:r>
                  <w:r w:rsidRPr="000D16C9">
                    <w:rPr>
                      <w:rFonts w:ascii="Helvetica" w:hAnsi="Helvetica" w:cs="HelveticaNeueLTStd-Roman"/>
                      <w:sz w:val="18"/>
                      <w:szCs w:val="18"/>
                    </w:rPr>
                    <w:t>This schedule is not inclusive of all SW products; other products and finishes are available.</w:t>
                  </w:r>
                </w:p>
                <w:p w:rsidR="00097977" w:rsidRPr="000D16C9" w:rsidRDefault="0009797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c.</w:t>
                  </w:r>
                  <w:r>
                    <w:rPr>
                      <w:rFonts w:ascii="Helvetica" w:hAnsi="Helvetica" w:cs="HelveticaNeueLTStd-Roman"/>
                      <w:sz w:val="18"/>
                      <w:szCs w:val="18"/>
                    </w:rPr>
                    <w:tab/>
                  </w:r>
                  <w:r w:rsidRPr="000D16C9">
                    <w:rPr>
                      <w:rFonts w:ascii="Helvetica" w:hAnsi="Helvetica" w:cs="HelveticaNeueLTStd-Roman"/>
                      <w:sz w:val="18"/>
                      <w:szCs w:val="18"/>
                    </w:rPr>
                    <w:t>All products listed meet LEED-09 New Construction, LEED-09 Healthcare and SCAQMD requirements, unless</w:t>
                  </w:r>
                </w:p>
                <w:p w:rsidR="00097977" w:rsidRPr="000D16C9" w:rsidRDefault="0009797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0D16C9">
                    <w:rPr>
                      <w:rFonts w:ascii="Helvetica" w:hAnsi="Helvetica" w:cs="HelveticaNeueLTStd-Roman"/>
                      <w:sz w:val="18"/>
                      <w:szCs w:val="18"/>
                    </w:rPr>
                    <w:t>otherwise noted.</w:t>
                  </w:r>
                </w:p>
                <w:p w:rsidR="00097977" w:rsidRPr="000D16C9" w:rsidRDefault="0009797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d.</w:t>
                  </w:r>
                  <w:r>
                    <w:rPr>
                      <w:rFonts w:ascii="Helvetica" w:hAnsi="Helvetica" w:cs="HelveticaNeueLTStd-Roman"/>
                      <w:sz w:val="18"/>
                      <w:szCs w:val="18"/>
                    </w:rPr>
                    <w:tab/>
                  </w:r>
                  <w:r w:rsidRPr="000D16C9">
                    <w:rPr>
                      <w:rFonts w:ascii="Helvetica" w:hAnsi="Helvetica" w:cs="HelveticaNeueLTStd-Roman"/>
                      <w:sz w:val="18"/>
                      <w:szCs w:val="18"/>
                    </w:rPr>
                    <w:t>For questions and assistance (including MPI standards</w:t>
                  </w:r>
                  <w:r>
                    <w:rPr>
                      <w:rFonts w:ascii="Helvetica" w:hAnsi="Helvetica" w:cs="HelveticaNeueLTStd-Roman"/>
                      <w:sz w:val="18"/>
                      <w:szCs w:val="18"/>
                    </w:rPr>
                    <w:t xml:space="preserve"> </w:t>
                  </w:r>
                  <w:r w:rsidRPr="000D16C9">
                    <w:rPr>
                      <w:rFonts w:ascii="Helvetica" w:hAnsi="Helvetica" w:cs="HelveticaNeueLTStd-Roman"/>
                      <w:sz w:val="18"/>
                      <w:szCs w:val="18"/>
                    </w:rPr>
                    <w:t>), please contact your local Architectural Account Executive.</w:t>
                  </w:r>
                </w:p>
                <w:p w:rsidR="00097977" w:rsidRPr="000D16C9" w:rsidRDefault="00097977" w:rsidP="0040517F">
                  <w:pPr>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e.</w:t>
                  </w:r>
                  <w:r>
                    <w:rPr>
                      <w:rFonts w:ascii="Helvetica" w:hAnsi="Helvetica" w:cs="HelveticaNeueLTStd-Roman"/>
                      <w:sz w:val="18"/>
                      <w:szCs w:val="18"/>
                    </w:rPr>
                    <w:tab/>
                  </w:r>
                  <w:r w:rsidRPr="000D16C9">
                    <w:rPr>
                      <w:rFonts w:ascii="Helvetica" w:hAnsi="Helvetica" w:cs="HelveticaNeueLTStd-Roman"/>
                      <w:sz w:val="18"/>
                      <w:szCs w:val="18"/>
                    </w:rPr>
                    <w:t>Some colors may not be zero VOC after tinting with conventional colorants. Refer to the current MSDS/EDS for</w:t>
                  </w:r>
                </w:p>
                <w:p w:rsidR="00097977" w:rsidRPr="000D16C9" w:rsidRDefault="00097977" w:rsidP="0040517F">
                  <w:pPr>
                    <w:autoSpaceDE w:val="0"/>
                    <w:autoSpaceDN w:val="0"/>
                    <w:adjustRightInd w:val="0"/>
                    <w:spacing w:after="40"/>
                    <w:rPr>
                      <w:rFonts w:ascii="Helvetica" w:hAnsi="Helvetica"/>
                      <w:sz w:val="18"/>
                      <w:szCs w:val="18"/>
                    </w:rPr>
                  </w:pPr>
                  <w:r>
                    <w:rPr>
                      <w:rFonts w:ascii="Helvetica" w:hAnsi="Helvetica" w:cs="HelveticaNeueLTStd-Roman"/>
                      <w:sz w:val="18"/>
                      <w:szCs w:val="18"/>
                    </w:rPr>
                    <w:tab/>
                  </w:r>
                  <w:r w:rsidRPr="000D16C9">
                    <w:rPr>
                      <w:rFonts w:ascii="Helvetica" w:hAnsi="Helvetica" w:cs="HelveticaNeueLTStd-Roman"/>
                      <w:sz w:val="18"/>
                      <w:szCs w:val="18"/>
                    </w:rPr>
                    <w:t>exact VOCs. VOCs may vary by base.</w:t>
                  </w:r>
                </w:p>
                <w:p w:rsidR="00097977" w:rsidRPr="000D16C9" w:rsidRDefault="00097977" w:rsidP="0040517F">
                  <w:pPr>
                    <w:autoSpaceDE w:val="0"/>
                    <w:autoSpaceDN w:val="0"/>
                    <w:adjustRightInd w:val="0"/>
                    <w:spacing w:after="40"/>
                    <w:rPr>
                      <w:rFonts w:ascii="Helvetica" w:hAnsi="Helvetica" w:cs="HelveticaNeueLTStd-Roman"/>
                      <w:sz w:val="18"/>
                      <w:szCs w:val="18"/>
                    </w:rPr>
                  </w:pPr>
                </w:p>
                <w:p w:rsidR="00097977" w:rsidRDefault="00097977" w:rsidP="0079035C">
                  <w:pPr>
                    <w:autoSpaceDE w:val="0"/>
                    <w:autoSpaceDN w:val="0"/>
                    <w:adjustRightInd w:val="0"/>
                    <w:rPr>
                      <w:rFonts w:ascii="Helvetica" w:hAnsi="Helvetica" w:cs="HelveticaNeueLTStd-Roman"/>
                      <w:color w:val="1E6558"/>
                      <w:sz w:val="28"/>
                      <w:szCs w:val="28"/>
                    </w:rPr>
                  </w:pPr>
                </w:p>
                <w:p w:rsidR="00097977" w:rsidRDefault="00097977" w:rsidP="0079035C">
                  <w:pPr>
                    <w:autoSpaceDE w:val="0"/>
                    <w:autoSpaceDN w:val="0"/>
                    <w:adjustRightInd w:val="0"/>
                    <w:rPr>
                      <w:rFonts w:ascii="Helvetica" w:hAnsi="Helvetica" w:cs="HelveticaNeueLTStd-Roman"/>
                      <w:color w:val="1E6558"/>
                      <w:sz w:val="28"/>
                      <w:szCs w:val="28"/>
                    </w:rPr>
                  </w:pPr>
                  <w:r>
                    <w:rPr>
                      <w:rFonts w:ascii="Helvetica" w:hAnsi="Helvetica" w:cs="HelveticaNeueLTStd-Roman"/>
                      <w:color w:val="1E6558"/>
                      <w:sz w:val="28"/>
                      <w:szCs w:val="28"/>
                    </w:rPr>
                    <w:t>Guest Room</w:t>
                  </w:r>
                  <w:r w:rsidRPr="00612B6D">
                    <w:rPr>
                      <w:rFonts w:ascii="Helvetica" w:hAnsi="Helvetica" w:cs="HelveticaNeueLTStd-Roman"/>
                      <w:color w:val="1E6558"/>
                      <w:sz w:val="28"/>
                      <w:szCs w:val="28"/>
                    </w:rPr>
                    <w:t>:</w:t>
                  </w:r>
                </w:p>
                <w:p w:rsidR="00097977" w:rsidRDefault="00097977" w:rsidP="0079035C">
                  <w:pPr>
                    <w:autoSpaceDE w:val="0"/>
                    <w:autoSpaceDN w:val="0"/>
                    <w:adjustRightInd w:val="0"/>
                    <w:rPr>
                      <w:rFonts w:ascii="HelveticaNeueLTStd-Roman" w:hAnsi="HelveticaNeueLTStd-Roman" w:cs="HelveticaNeueLTStd-Roman"/>
                      <w:color w:val="1E6558"/>
                      <w:sz w:val="28"/>
                      <w:szCs w:val="28"/>
                    </w:rPr>
                  </w:pPr>
                </w:p>
                <w:p w:rsidR="00097977" w:rsidRDefault="00097977" w:rsidP="0040517F">
                  <w:pPr>
                    <w:tabs>
                      <w:tab w:val="left" w:pos="1080"/>
                      <w:tab w:val="decimal" w:pos="2520"/>
                    </w:tabs>
                    <w:autoSpaceDE w:val="0"/>
                    <w:autoSpaceDN w:val="0"/>
                    <w:adjustRightInd w:val="0"/>
                    <w:spacing w:after="40"/>
                    <w:rPr>
                      <w:rFonts w:ascii="Helvetica" w:hAnsi="Helvetica" w:cs="HelveticaNeueLTStd-Roman"/>
                      <w:b/>
                      <w:sz w:val="18"/>
                      <w:szCs w:val="18"/>
                    </w:rPr>
                  </w:pPr>
                  <w:r w:rsidRPr="00B23299">
                    <w:rPr>
                      <w:rFonts w:ascii="Helvetica" w:hAnsi="Helvetica" w:cs="HelveticaNeueLTStd-Roman"/>
                      <w:b/>
                      <w:sz w:val="18"/>
                      <w:szCs w:val="18"/>
                    </w:rPr>
                    <w:t>Gypsum Board — Walls</w:t>
                  </w:r>
                </w:p>
                <w:p w:rsidR="00097977" w:rsidRDefault="00097977" w:rsidP="0040517F">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B23299">
                    <w:rPr>
                      <w:rFonts w:ascii="Helvetica" w:hAnsi="Helvetica" w:cs="HelveticaNeueLTStd-Roman"/>
                      <w:color w:val="1E6459"/>
                      <w:sz w:val="18"/>
                      <w:szCs w:val="18"/>
                    </w:rPr>
                    <w:t>Eg-Shel Finish — Low Odor Zero VOC System</w:t>
                  </w:r>
                </w:p>
                <w:p w:rsidR="00097977" w:rsidRDefault="00097977" w:rsidP="0040517F">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Prime</w:t>
                  </w:r>
                  <w:r w:rsidRPr="00A856D1">
                    <w:rPr>
                      <w:rFonts w:ascii="Helvetica" w:hAnsi="Helvetica" w:cs="HelveticaNeueLTStd-Roman"/>
                      <w:b/>
                      <w:sz w:val="18"/>
                      <w:szCs w:val="18"/>
                    </w:rPr>
                    <w:t>r:</w:t>
                  </w:r>
                  <w:r>
                    <w:rPr>
                      <w:rFonts w:ascii="Helvetica" w:hAnsi="Helvetica" w:cs="HelveticaNeueLTStd-Roman"/>
                      <w:sz w:val="18"/>
                      <w:szCs w:val="18"/>
                    </w:rPr>
                    <w:tab/>
                  </w:r>
                  <w:r w:rsidRPr="00B23299">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097977" w:rsidRPr="00612B6D"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097977"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B23299">
                    <w:rPr>
                      <w:rFonts w:ascii="Helvetica" w:hAnsi="Helvetica" w:cs="HelveticaNeueLTStd-Roman"/>
                      <w:sz w:val="18"/>
                      <w:szCs w:val="18"/>
                    </w:rPr>
                    <w:t>ProMar 200 Zero VOC Interior Latex Eg-Shel, B20W2650 series, 0 g/L</w:t>
                  </w:r>
                  <w:r>
                    <w:rPr>
                      <w:rFonts w:ascii="Helvetica" w:hAnsi="Helvetica" w:cs="HelveticaNeueLTStd-Roman"/>
                      <w:sz w:val="18"/>
                      <w:szCs w:val="18"/>
                    </w:rPr>
                    <w:t xml:space="preserve"> VOC</w:t>
                  </w:r>
                </w:p>
                <w:p w:rsidR="00097977" w:rsidRPr="00612B6D"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w:t>
                  </w:r>
                  <w:r>
                    <w:rPr>
                      <w:rFonts w:ascii="Helvetica" w:hAnsi="Helvetica" w:cs="HelveticaNeueLTStd-Roman"/>
                      <w:sz w:val="18"/>
                      <w:szCs w:val="18"/>
                    </w:rPr>
                    <w:t xml:space="preserve"> Harmony Interior Latex Eg-Shel</w:t>
                  </w:r>
                  <w:r w:rsidRPr="00612B6D">
                    <w:rPr>
                      <w:rFonts w:ascii="Helvetica" w:hAnsi="Helvetica" w:cs="HelveticaNeueLTStd-Roman"/>
                      <w:sz w:val="18"/>
                      <w:szCs w:val="18"/>
                    </w:rPr>
                    <w:t>, B9W551 — Odor Eliminating Technology, 0 g/L</w:t>
                  </w:r>
                  <w:r>
                    <w:rPr>
                      <w:rFonts w:ascii="Helvetica" w:hAnsi="Helvetica" w:cs="HelveticaNeueLTStd-Roman"/>
                      <w:sz w:val="18"/>
                      <w:szCs w:val="18"/>
                    </w:rPr>
                    <w:t xml:space="preserve"> VOC</w:t>
                  </w:r>
                </w:p>
                <w:p w:rsidR="00097977" w:rsidRPr="00612B6D"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B23299">
                    <w:rPr>
                      <w:rFonts w:ascii="Helvetica" w:hAnsi="Helvetica" w:cs="HelveticaNeueLTStd-Roman"/>
                      <w:sz w:val="18"/>
                      <w:szCs w:val="18"/>
                    </w:rPr>
                    <w:t>ProMar 200 Zero VOC Interior Latex Eg-Shel, B20W2650 series, 0 g/L</w:t>
                  </w:r>
                  <w:r>
                    <w:rPr>
                      <w:rFonts w:ascii="Helvetica" w:hAnsi="Helvetica" w:cs="HelveticaNeueLTStd-Roman"/>
                      <w:sz w:val="18"/>
                      <w:szCs w:val="18"/>
                    </w:rPr>
                    <w:t xml:space="preserve"> VOC</w:t>
                  </w:r>
                </w:p>
                <w:p w:rsidR="00097977"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Eg-Shel, B9W551 — Odor Eliminating Technology, 0 g/L</w:t>
                  </w:r>
                  <w:r>
                    <w:rPr>
                      <w:rFonts w:ascii="Helvetica" w:hAnsi="Helvetica" w:cs="HelveticaNeueLTStd-Roman"/>
                      <w:sz w:val="18"/>
                      <w:szCs w:val="18"/>
                    </w:rPr>
                    <w:t xml:space="preserve"> VOC</w:t>
                  </w:r>
                </w:p>
                <w:p w:rsidR="00097977" w:rsidRPr="00612B6D"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A856D1" w:rsidRDefault="00097977" w:rsidP="0040517F">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A856D1">
                    <w:rPr>
                      <w:rFonts w:ascii="Helvetica" w:hAnsi="Helvetica" w:cs="HelveticaNeueLTStd-Roman"/>
                      <w:color w:val="1E6459"/>
                      <w:sz w:val="18"/>
                      <w:szCs w:val="18"/>
                    </w:rPr>
                    <w:t xml:space="preserve">Semi-Gloss Finish: Low Odor Zero VOC </w:t>
                  </w:r>
                  <w:r>
                    <w:rPr>
                      <w:rFonts w:ascii="Helvetica" w:hAnsi="Helvetica" w:cs="HelveticaNeueLTStd-Roman"/>
                      <w:color w:val="1E6459"/>
                      <w:sz w:val="18"/>
                      <w:szCs w:val="18"/>
                    </w:rPr>
                    <w:t>System</w:t>
                  </w:r>
                </w:p>
                <w:p w:rsidR="00097977" w:rsidRDefault="00097977" w:rsidP="0040517F">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r w:rsidRPr="00B23299">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097977" w:rsidRPr="00612B6D"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097977" w:rsidRPr="00612B6D"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612B6D">
                    <w:rPr>
                      <w:rFonts w:ascii="Helvetica" w:hAnsi="Helvetica" w:cs="HelveticaNeueLTStd-Roman"/>
                      <w:sz w:val="18"/>
                      <w:szCs w:val="18"/>
                    </w:rPr>
                    <w:t>ProMar 200 Zero VOC Interior Latex Semi-Gloss, B31W2651 series, 0 g/L</w:t>
                  </w:r>
                  <w:r>
                    <w:rPr>
                      <w:rFonts w:ascii="Helvetica" w:hAnsi="Helvetica" w:cs="HelveticaNeueLTStd-Roman"/>
                      <w:sz w:val="18"/>
                      <w:szCs w:val="18"/>
                    </w:rPr>
                    <w:t xml:space="preserve"> VOC</w:t>
                  </w:r>
                </w:p>
                <w:p w:rsidR="00097977" w:rsidRPr="00612B6D"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Semi-Gloss, B10W551 — Odor Eliminating Technology, 0 g/L</w:t>
                  </w:r>
                  <w:r>
                    <w:rPr>
                      <w:rFonts w:ascii="Helvetica" w:hAnsi="Helvetica" w:cs="HelveticaNeueLTStd-Roman"/>
                      <w:sz w:val="18"/>
                      <w:szCs w:val="18"/>
                    </w:rPr>
                    <w:t xml:space="preserve"> VOC</w:t>
                  </w:r>
                </w:p>
                <w:p w:rsidR="00097977" w:rsidRPr="00612B6D"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612B6D">
                    <w:rPr>
                      <w:rFonts w:ascii="Helvetica" w:hAnsi="Helvetica" w:cs="HelveticaNeueLTStd-Roman"/>
                      <w:sz w:val="18"/>
                      <w:szCs w:val="18"/>
                    </w:rPr>
                    <w:t>ProMar 200 Zero VOC Interior Latex Semi-Gloss, B31W2651 series, 0 g/L</w:t>
                  </w:r>
                  <w:r>
                    <w:rPr>
                      <w:rFonts w:ascii="Helvetica" w:hAnsi="Helvetica" w:cs="HelveticaNeueLTStd-Roman"/>
                      <w:sz w:val="18"/>
                      <w:szCs w:val="18"/>
                    </w:rPr>
                    <w:t xml:space="preserve"> VOC</w:t>
                  </w:r>
                </w:p>
                <w:p w:rsidR="00097977" w:rsidRDefault="00097977" w:rsidP="0040517F">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B23299">
                    <w:rPr>
                      <w:rFonts w:ascii="Helvetica" w:hAnsi="Helvetica" w:cs="HelveticaNeueLTStd-Roman"/>
                      <w:sz w:val="18"/>
                      <w:szCs w:val="18"/>
                    </w:rPr>
                    <w:t>Or Harmony Interior Latex Semi-Gloss, B10W551 — Odor Eliminating Technology, 0 g/L</w:t>
                  </w:r>
                  <w:r>
                    <w:rPr>
                      <w:rFonts w:ascii="Helvetica" w:hAnsi="Helvetica" w:cs="HelveticaNeueLTStd-Roman"/>
                      <w:sz w:val="18"/>
                      <w:szCs w:val="18"/>
                    </w:rPr>
                    <w:t xml:space="preserve"> VOC</w:t>
                  </w:r>
                </w:p>
                <w:p w:rsidR="00097977" w:rsidRPr="00612B6D" w:rsidRDefault="00097977" w:rsidP="00612B6D">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FF1270">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Gypsum Board — Ceiling</w:t>
                  </w:r>
                </w:p>
                <w:p w:rsidR="00097977" w:rsidRDefault="00097977" w:rsidP="00FF1270">
                  <w:pPr>
                    <w:tabs>
                      <w:tab w:val="left" w:pos="1080"/>
                      <w:tab w:val="decimal" w:pos="2520"/>
                    </w:tabs>
                    <w:autoSpaceDE w:val="0"/>
                    <w:autoSpaceDN w:val="0"/>
                    <w:adjustRightInd w:val="0"/>
                    <w:spacing w:after="40"/>
                    <w:rPr>
                      <w:rFonts w:ascii="Helvetica" w:hAnsi="Helvetica" w:cs="HelveticaNeueLTStd-Roman"/>
                      <w:color w:val="1E6459"/>
                      <w:sz w:val="18"/>
                      <w:szCs w:val="18"/>
                    </w:rPr>
                  </w:pPr>
                  <w:r w:rsidRPr="00612B6D">
                    <w:rPr>
                      <w:rFonts w:ascii="Helvetica" w:hAnsi="Helvetica" w:cs="HelveticaNeueLTStd-Roman"/>
                      <w:color w:val="1E6459"/>
                      <w:sz w:val="18"/>
                      <w:szCs w:val="18"/>
                    </w:rPr>
                    <w:t>Flat Finish — Low Odor Zero VOC System</w:t>
                  </w:r>
                </w:p>
                <w:p w:rsidR="00097977" w:rsidRDefault="00097977" w:rsidP="00FF1270">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612B6D" w:rsidRDefault="00097977"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Primer:</w:t>
                  </w:r>
                  <w:r>
                    <w:rPr>
                      <w:rFonts w:ascii="Helvetica" w:hAnsi="Helvetica" w:cs="HelveticaNeueLTStd-Roman"/>
                      <w:sz w:val="18"/>
                      <w:szCs w:val="18"/>
                    </w:rPr>
                    <w:tab/>
                  </w:r>
                  <w:r w:rsidRPr="00612B6D">
                    <w:rPr>
                      <w:rFonts w:ascii="Helvetica" w:hAnsi="Helvetica" w:cs="HelveticaNeueLTStd-Roman"/>
                      <w:sz w:val="18"/>
                      <w:szCs w:val="18"/>
                    </w:rPr>
                    <w:t>ProMar 200 Zero VOC Interior Latex Primer, B28W2600, 0 g/L</w:t>
                  </w:r>
                  <w:r>
                    <w:rPr>
                      <w:rFonts w:ascii="Helvetica" w:hAnsi="Helvetica" w:cs="HelveticaNeueLTStd-Roman"/>
                      <w:sz w:val="18"/>
                      <w:szCs w:val="18"/>
                    </w:rPr>
                    <w:t xml:space="preserve"> VOC</w:t>
                  </w:r>
                </w:p>
                <w:p w:rsidR="00097977" w:rsidRPr="00612B6D" w:rsidRDefault="00097977"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Pr>
                      <w:rFonts w:ascii="Helvetica" w:hAnsi="Helvetica" w:cs="HelveticaNeueLTStd-Roman"/>
                      <w:sz w:val="18"/>
                      <w:szCs w:val="18"/>
                    </w:rPr>
                    <w:tab/>
                  </w:r>
                  <w:r w:rsidRPr="00612B6D">
                    <w:rPr>
                      <w:rFonts w:ascii="Helvetica" w:hAnsi="Helvetica" w:cs="HelveticaNeueLTStd-Roman"/>
                      <w:sz w:val="18"/>
                      <w:szCs w:val="18"/>
                    </w:rPr>
                    <w:t>Or Harmony Interior Latex Primer, B11W500 — Odor Eliminating Technology, 0 g/L</w:t>
                  </w:r>
                  <w:r>
                    <w:rPr>
                      <w:rFonts w:ascii="Helvetica" w:hAnsi="Helvetica" w:cs="HelveticaNeueLTStd-Roman"/>
                      <w:sz w:val="18"/>
                      <w:szCs w:val="18"/>
                    </w:rPr>
                    <w:t xml:space="preserve"> VOC</w:t>
                  </w:r>
                </w:p>
                <w:p w:rsidR="00097977" w:rsidRPr="00612B6D" w:rsidRDefault="00097977"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1st coat:</w:t>
                  </w:r>
                  <w:r>
                    <w:rPr>
                      <w:rFonts w:ascii="Helvetica" w:hAnsi="Helvetica" w:cs="HelveticaNeueLTStd-Roman"/>
                      <w:sz w:val="18"/>
                      <w:szCs w:val="18"/>
                    </w:rPr>
                    <w:tab/>
                  </w:r>
                  <w:r w:rsidRPr="00612B6D">
                    <w:rPr>
                      <w:rFonts w:ascii="Helvetica" w:hAnsi="Helvetica" w:cs="HelveticaNeueLTStd-Roman"/>
                      <w:sz w:val="18"/>
                      <w:szCs w:val="18"/>
                    </w:rPr>
                    <w:t>ProMar 200 Zero VOC Flat, B30W2650 series, 0 g/L</w:t>
                  </w:r>
                  <w:r>
                    <w:rPr>
                      <w:rFonts w:ascii="Helvetica" w:hAnsi="Helvetica" w:cs="HelveticaNeueLTStd-Roman"/>
                      <w:sz w:val="18"/>
                      <w:szCs w:val="18"/>
                    </w:rPr>
                    <w:t xml:space="preserve"> VOC</w:t>
                  </w:r>
                </w:p>
                <w:p w:rsidR="00097977" w:rsidRPr="00612B6D" w:rsidRDefault="00097977"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Flat, B5W551 series — Odor Eliminating Technology, 0 g/L</w:t>
                  </w:r>
                  <w:r>
                    <w:rPr>
                      <w:rFonts w:ascii="Helvetica" w:hAnsi="Helvetica" w:cs="HelveticaNeueLTStd-Roman"/>
                      <w:sz w:val="18"/>
                      <w:szCs w:val="18"/>
                    </w:rPr>
                    <w:t xml:space="preserve"> VOC</w:t>
                  </w:r>
                </w:p>
                <w:p w:rsidR="00097977" w:rsidRPr="00612B6D" w:rsidRDefault="00097977" w:rsidP="00FF1270">
                  <w:pPr>
                    <w:tabs>
                      <w:tab w:val="left" w:pos="1080"/>
                      <w:tab w:val="decimal" w:pos="2520"/>
                    </w:tabs>
                    <w:autoSpaceDE w:val="0"/>
                    <w:autoSpaceDN w:val="0"/>
                    <w:adjustRightInd w:val="0"/>
                    <w:spacing w:after="40"/>
                    <w:rPr>
                      <w:rFonts w:ascii="Helvetica" w:hAnsi="Helvetica" w:cs="HelveticaNeueLTStd-Roman"/>
                      <w:sz w:val="18"/>
                      <w:szCs w:val="18"/>
                    </w:rPr>
                  </w:pPr>
                  <w:r w:rsidRPr="00A856D1">
                    <w:rPr>
                      <w:rFonts w:ascii="Helvetica" w:hAnsi="Helvetica" w:cs="HelveticaNeueLTStd-Roman"/>
                      <w:b/>
                      <w:sz w:val="18"/>
                      <w:szCs w:val="18"/>
                    </w:rPr>
                    <w:t>2nd coat:</w:t>
                  </w:r>
                  <w:r>
                    <w:rPr>
                      <w:rFonts w:ascii="Helvetica" w:hAnsi="Helvetica" w:cs="HelveticaNeueLTStd-Roman"/>
                      <w:sz w:val="18"/>
                      <w:szCs w:val="18"/>
                    </w:rPr>
                    <w:tab/>
                  </w:r>
                  <w:r w:rsidRPr="00612B6D">
                    <w:rPr>
                      <w:rFonts w:ascii="Helvetica" w:hAnsi="Helvetica" w:cs="HelveticaNeueLTStd-Roman"/>
                      <w:sz w:val="18"/>
                      <w:szCs w:val="18"/>
                    </w:rPr>
                    <w:t>ProMar 200 Zero VOC Flat, B30W2650 series, 0 g/L</w:t>
                  </w:r>
                  <w:r>
                    <w:rPr>
                      <w:rFonts w:ascii="Helvetica" w:hAnsi="Helvetica" w:cs="HelveticaNeueLTStd-Roman"/>
                      <w:sz w:val="18"/>
                      <w:szCs w:val="18"/>
                    </w:rPr>
                    <w:t xml:space="preserve"> VOC</w:t>
                  </w:r>
                </w:p>
                <w:p w:rsidR="00097977" w:rsidRDefault="00097977" w:rsidP="00FF1270">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612B6D">
                    <w:rPr>
                      <w:rFonts w:ascii="Helvetica" w:hAnsi="Helvetica" w:cs="HelveticaNeueLTStd-Roman"/>
                      <w:sz w:val="18"/>
                      <w:szCs w:val="18"/>
                    </w:rPr>
                    <w:t>Or Harmony Interior Latex Flat, B5W551 series — Odor Eliminating Technology, 0 g/L</w:t>
                  </w:r>
                  <w:r>
                    <w:rPr>
                      <w:rFonts w:ascii="Helvetica" w:hAnsi="Helvetica" w:cs="HelveticaNeueLTStd-Roman"/>
                      <w:sz w:val="18"/>
                      <w:szCs w:val="18"/>
                    </w:rPr>
                    <w:t xml:space="preserve"> VOC</w:t>
                  </w:r>
                </w:p>
              </w:txbxContent>
            </v:textbox>
            <w10:wrap anchory="margin"/>
          </v:shape>
        </w:pict>
      </w:r>
    </w:p>
    <w:p w:rsidR="00582262" w:rsidRDefault="00E347E8" w:rsidP="00B70E51">
      <w:pPr>
        <w:autoSpaceDE w:val="0"/>
        <w:autoSpaceDN w:val="0"/>
        <w:adjustRightInd w:val="0"/>
        <w:rPr>
          <w:rFonts w:ascii="HelveticaNeueLTStd-Lt" w:hAnsi="HelveticaNeueLTStd-Lt" w:cs="HelveticaNeueLTStd-Lt"/>
          <w:color w:val="1E6558"/>
          <w:sz w:val="76"/>
          <w:szCs w:val="76"/>
        </w:rPr>
      </w:pPr>
      <w:r>
        <w:rPr>
          <w:rFonts w:ascii="HelveticaNeueLTStd-Lt" w:hAnsi="HelveticaNeueLTStd-Lt" w:cs="HelveticaNeueLTStd-Lt"/>
          <w:noProof/>
          <w:color w:val="1E6558"/>
          <w:sz w:val="76"/>
          <w:szCs w:val="76"/>
        </w:rPr>
        <w:pict>
          <v:line id="_x0000_s1246" style="position:absolute;z-index:251689984;visibility:visible;mso-wrap-distance-top:-1e-4mm;mso-wrap-distance-bottom:-1e-4mm;mso-position-horizontal-relative:page;mso-position-vertical-relative:page" from="60.8pt,74.8pt" to="546.8pt,7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00297043">
        <w:rPr>
          <w:rFonts w:ascii="HelveticaNeueLTStd-Lt" w:hAnsi="HelveticaNeueLTStd-Lt" w:cs="HelveticaNeueLTStd-Lt"/>
          <w:noProof/>
          <w:color w:val="1E6558"/>
          <w:sz w:val="76"/>
          <w:szCs w:val="76"/>
        </w:rPr>
        <w:drawing>
          <wp:anchor distT="0" distB="0" distL="114300" distR="114300" simplePos="0" relativeHeight="251679744" behindDoc="1" locked="0" layoutInCell="1" allowOverlap="1">
            <wp:simplePos x="0" y="0"/>
            <wp:positionH relativeFrom="page">
              <wp:posOffset>-2161</wp:posOffset>
            </wp:positionH>
            <wp:positionV relativeFrom="page">
              <wp:posOffset>0</wp:posOffset>
            </wp:positionV>
            <wp:extent cx="7768623" cy="10058400"/>
            <wp:effectExtent l="19050" t="0" r="3777" b="0"/>
            <wp:wrapNone/>
            <wp:docPr id="210" name="Picture 210"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0" descr="SW11290-17 Kennel and Animal Care Facility Spec Guide2"/>
                    <pic:cNvPicPr>
                      <a:picLocks noChangeArrowheads="1"/>
                    </pic:cNvPicPr>
                  </pic:nvPicPr>
                  <pic:blipFill>
                    <a:blip r:embed="rId10" cstate="print"/>
                    <a:srcRect/>
                    <a:stretch>
                      <a:fillRect/>
                    </a:stretch>
                  </pic:blipFill>
                  <pic:spPr bwMode="auto">
                    <a:xfrm>
                      <a:off x="0" y="0"/>
                      <a:ext cx="7768623"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_x0000_s1048" type="#_x0000_t202" style="position:absolute;margin-left:16.7pt;margin-top:743.4pt;width:69.5pt;height:17.55pt;z-index:251642880;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" filled="f" stroked="f">
            <v:textbox style="mso-fit-shape-to-text:t">
              <w:txbxContent>
                <w:p w:rsidR="00097977" w:rsidRPr="005F1E72" w:rsidRDefault="00097977" w:rsidP="003B522B">
                  <w:pPr>
                    <w:rPr>
                      <w:rFonts w:ascii="Helvetica" w:hAnsi="Helvetica" w:cs="Helvetica"/>
                      <w:b/>
                      <w:color w:val="FFFFFF"/>
                      <w:sz w:val="18"/>
                      <w:szCs w:val="18"/>
                    </w:rPr>
                  </w:pPr>
                  <w:r w:rsidRPr="005F1E72">
                    <w:rPr>
                      <w:rFonts w:ascii="Helvetica" w:hAnsi="Helvetica" w:cs="Helvetica"/>
                      <w:b/>
                      <w:color w:val="FFFFFF"/>
                      <w:sz w:val="18"/>
                      <w:szCs w:val="18"/>
                    </w:rPr>
                    <w:t>Page 10 —</w:t>
                  </w:r>
                </w:p>
              </w:txbxContent>
            </v:textbox>
            <w10:wrap anchorx="page" anchory="page"/>
          </v:shape>
        </w:pict>
      </w:r>
      <w:r w:rsidRPr="00E347E8">
        <w:rPr>
          <w:noProof/>
        </w:rPr>
        <w:pict>
          <v:shape id="Text Box 300" o:spid="_x0000_s1156" type="#_x0000_t202" style="position:absolute;margin-left:54.7pt;margin-top:49.7pt;width:516.95pt;height:655.8pt;z-index:251655168;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" stroked="f" strokeweight="0">
            <v:fill opacity="0"/>
            <v:path arrowok="t"/>
            <v:textbox>
              <w:txbxContent>
                <w:p w:rsidR="00097977" w:rsidRPr="002D5CF2" w:rsidRDefault="00097977" w:rsidP="00EA0F4D">
                  <w:pPr>
                    <w:autoSpaceDE w:val="0"/>
                    <w:autoSpaceDN w:val="0"/>
                    <w:adjustRightInd w:val="0"/>
                    <w:rPr>
                      <w:rFonts w:ascii="Helvetica" w:hAnsi="Helvetica" w:cs="HelveticaNeueLTStd-Roman"/>
                      <w:color w:val="89684F"/>
                      <w:sz w:val="28"/>
                      <w:szCs w:val="28"/>
                    </w:rPr>
                  </w:pPr>
                  <w:r>
                    <w:rPr>
                      <w:rFonts w:ascii="Helvetica" w:hAnsi="Helvetica" w:cs="HelveticaNeueLTStd-Roman"/>
                      <w:color w:val="89684F"/>
                      <w:sz w:val="28"/>
                      <w:szCs w:val="28"/>
                    </w:rPr>
                    <w:t>Concrete Floors —</w:t>
                  </w:r>
                  <w:r w:rsidRPr="002D5CF2">
                    <w:rPr>
                      <w:rFonts w:ascii="Helvetica" w:hAnsi="Helvetica" w:cs="HelveticaNeueLTStd-Roman"/>
                      <w:color w:val="89684F"/>
                      <w:sz w:val="28"/>
                      <w:szCs w:val="28"/>
                    </w:rPr>
                    <w:t xml:space="preserve"> Coating Systems:</w:t>
                  </w:r>
                </w:p>
                <w:p w:rsidR="00097977" w:rsidRPr="00670EBB" w:rsidRDefault="00097977" w:rsidP="00EA0F4D">
                  <w:pPr>
                    <w:autoSpaceDE w:val="0"/>
                    <w:autoSpaceDN w:val="0"/>
                    <w:adjustRightInd w:val="0"/>
                    <w:spacing w:after="40"/>
                    <w:rPr>
                      <w:rFonts w:ascii="Helvetica" w:hAnsi="Helvetica" w:cs="HelveticaNeueLTStd-Roman"/>
                      <w:color w:val="89684F"/>
                      <w:sz w:val="18"/>
                      <w:szCs w:val="18"/>
                    </w:rPr>
                  </w:pPr>
                </w:p>
                <w:p w:rsidR="00097977" w:rsidRDefault="00097977" w:rsidP="00EA0F4D">
                  <w:pPr>
                    <w:tabs>
                      <w:tab w:val="left" w:pos="1080"/>
                      <w:tab w:val="decimal" w:pos="2520"/>
                    </w:tabs>
                    <w:autoSpaceDE w:val="0"/>
                    <w:autoSpaceDN w:val="0"/>
                    <w:adjustRightInd w:val="0"/>
                    <w:spacing w:after="40"/>
                    <w:rPr>
                      <w:rFonts w:ascii="Helvetica" w:hAnsi="Helvetica" w:cs="HelveticaNeueLTStd-Roman"/>
                      <w:b/>
                      <w:sz w:val="18"/>
                      <w:szCs w:val="18"/>
                    </w:rPr>
                  </w:pPr>
                  <w:r w:rsidRPr="00ED28C8">
                    <w:rPr>
                      <w:rFonts w:ascii="Helvetica" w:hAnsi="Helvetica" w:cs="HelveticaNeueLTStd-Roman"/>
                      <w:b/>
                      <w:sz w:val="18"/>
                      <w:szCs w:val="18"/>
                    </w:rPr>
                    <w:t>Light Duty (Foot Traffic)</w:t>
                  </w:r>
                </w:p>
                <w:p w:rsidR="00097977" w:rsidRPr="00265404"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08" w:history="1">
                    <w:r w:rsidRPr="007C79E3">
                      <w:rPr>
                        <w:rStyle w:val="Hyperlink"/>
                        <w:rFonts w:ascii="Helvetica" w:hAnsi="Helvetica" w:cs="HelveticaNeueLTStd-Roman"/>
                        <w:sz w:val="18"/>
                        <w:szCs w:val="18"/>
                      </w:rPr>
                      <w:t>ArmorSeal</w:t>
                    </w:r>
                    <w:r w:rsidR="00A258FD" w:rsidRPr="00A258FD">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Tread-Plex</w:t>
                    </w:r>
                    <w:r w:rsidR="00A258FD" w:rsidRPr="00A258FD">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WB Acrylic Floor Coating</w:t>
                    </w:r>
                  </w:hyperlink>
                  <w:r>
                    <w:rPr>
                      <w:rFonts w:ascii="Helvetica" w:hAnsi="Helvetica" w:cs="HelveticaNeueLTStd-Roman"/>
                      <w:sz w:val="18"/>
                      <w:szCs w:val="18"/>
                    </w:rPr>
                    <w:t>, B90-100 Series</w:t>
                  </w: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p>
                <w:p w:rsidR="00097977" w:rsidRDefault="00097977" w:rsidP="002D5CF2">
                  <w:pPr>
                    <w:tabs>
                      <w:tab w:val="left" w:pos="126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Medium</w:t>
                  </w:r>
                  <w:r w:rsidRPr="00ED28C8">
                    <w:rPr>
                      <w:rFonts w:ascii="Helvetica" w:hAnsi="Helvetica" w:cs="HelveticaNeueLTStd-Roman"/>
                      <w:b/>
                      <w:sz w:val="18"/>
                      <w:szCs w:val="18"/>
                    </w:rPr>
                    <w:t xml:space="preserve"> Duty</w:t>
                  </w: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r w:rsidRPr="00D773DE">
                    <w:rPr>
                      <w:rFonts w:ascii="Helvetica" w:hAnsi="Helvetica" w:cs="HelveticaNeueLTStd-Roman"/>
                      <w:b/>
                      <w:sz w:val="18"/>
                      <w:szCs w:val="18"/>
                    </w:rPr>
                    <w:t>2 coats:</w:t>
                  </w:r>
                  <w:r w:rsidRPr="00D773DE">
                    <w:rPr>
                      <w:rFonts w:ascii="Helvetica" w:hAnsi="Helvetica" w:cs="HelveticaNeueLTStd-Roman"/>
                      <w:sz w:val="18"/>
                      <w:szCs w:val="18"/>
                    </w:rPr>
                    <w:tab/>
                  </w:r>
                  <w:hyperlink r:id="rId109" w:history="1">
                    <w:r w:rsidRPr="00D773DE">
                      <w:rPr>
                        <w:rStyle w:val="Hyperlink"/>
                        <w:rFonts w:ascii="Helvetica" w:hAnsi="Helvetica" w:cs="HelveticaNeueLTStd-Roman"/>
                        <w:sz w:val="18"/>
                        <w:szCs w:val="18"/>
                      </w:rPr>
                      <w:t>ArmorSeal</w:t>
                    </w:r>
                    <w:r w:rsidR="00A258FD" w:rsidRPr="00A258FD">
                      <w:rPr>
                        <w:rStyle w:val="Hyperlink"/>
                        <w:rFonts w:ascii="Helvetica" w:hAnsi="Helvetica" w:cs="HelveticaNeueLTStd-Roman"/>
                        <w:sz w:val="18"/>
                        <w:szCs w:val="18"/>
                        <w:vertAlign w:val="superscript"/>
                      </w:rPr>
                      <w:t>®</w:t>
                    </w:r>
                    <w:r w:rsidRPr="00D773DE">
                      <w:rPr>
                        <w:rStyle w:val="Hyperlink"/>
                        <w:rFonts w:ascii="Helvetica" w:hAnsi="Helvetica" w:cs="HelveticaNeueLTStd-Roman"/>
                        <w:sz w:val="18"/>
                        <w:szCs w:val="18"/>
                      </w:rPr>
                      <w:t xml:space="preserve"> 8100 Finish</w:t>
                    </w:r>
                  </w:hyperlink>
                  <w:r w:rsidRPr="00D773DE">
                    <w:rPr>
                      <w:rFonts w:ascii="Helvetica" w:hAnsi="Helvetica" w:cs="HelveticaNeueLTStd-Roman"/>
                      <w:sz w:val="18"/>
                      <w:szCs w:val="18"/>
                    </w:rPr>
                    <w:t xml:space="preserve"> B70-8100 Series</w:t>
                  </w:r>
                </w:p>
                <w:p w:rsidR="00097977" w:rsidRPr="005F1E72" w:rsidRDefault="00097977" w:rsidP="002D5CF2">
                  <w:pPr>
                    <w:tabs>
                      <w:tab w:val="left" w:pos="1260"/>
                      <w:tab w:val="decimal" w:pos="2520"/>
                    </w:tabs>
                    <w:autoSpaceDE w:val="0"/>
                    <w:autoSpaceDN w:val="0"/>
                    <w:adjustRightInd w:val="0"/>
                    <w:spacing w:after="40"/>
                    <w:rPr>
                      <w:rFonts w:ascii="Helvetica" w:hAnsi="Helvetica" w:cs="HelveticaNeueLTStd-Roman"/>
                      <w:color w:val="000000"/>
                      <w:sz w:val="18"/>
                      <w:szCs w:val="18"/>
                    </w:rPr>
                  </w:pP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r w:rsidRPr="002D5CF2">
                    <w:rPr>
                      <w:rFonts w:ascii="Helvetica" w:hAnsi="Helvetica" w:cs="HelveticaNeueLTStd-Roman"/>
                      <w:b/>
                      <w:sz w:val="18"/>
                      <w:szCs w:val="18"/>
                    </w:rPr>
                    <w:t>Heavy Duty</w:t>
                  </w:r>
                  <w:r>
                    <w:rPr>
                      <w:rFonts w:ascii="Helvetica" w:hAnsi="Helvetica" w:cs="HelveticaNeueLTStd-Roman"/>
                      <w:sz w:val="18"/>
                      <w:szCs w:val="18"/>
                    </w:rPr>
                    <w:t xml:space="preserve"> (Includes, but not limited to, animal holding areas, vivarium, cage wash, restroom and locker room floors):</w:t>
                  </w: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Decorative (quartz) Color System: General Polymers Ceramic Carpet 554 Decorative Broadcast System (see data pages)</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3579</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3554</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5900F</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3554</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sidRPr="002D5CF2">
                    <w:rPr>
                      <w:rFonts w:ascii="Helvetica" w:hAnsi="Helvetica" w:cs="HelveticaNeueLTStd-Roman"/>
                      <w:sz w:val="18"/>
                      <w:szCs w:val="18"/>
                    </w:rPr>
                    <w:t>5900F</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3745 (Grout and Seal Coat)</w:t>
                  </w:r>
                </w:p>
                <w:p w:rsidR="00097977" w:rsidRDefault="00097977" w:rsidP="002D5CF2">
                  <w:pPr>
                    <w:pStyle w:val="ListParagraph"/>
                    <w:tabs>
                      <w:tab w:val="left" w:pos="1260"/>
                      <w:tab w:val="decimal" w:pos="2520"/>
                    </w:tabs>
                    <w:autoSpaceDE w:val="0"/>
                    <w:autoSpaceDN w:val="0"/>
                    <w:adjustRightInd w:val="0"/>
                    <w:spacing w:after="40"/>
                    <w:ind w:left="0"/>
                    <w:rPr>
                      <w:rFonts w:ascii="Helvetica" w:hAnsi="Helvetica" w:cs="HelveticaNeueLTStd-Roman"/>
                      <w:sz w:val="18"/>
                      <w:szCs w:val="18"/>
                    </w:rPr>
                  </w:pP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Decorative (mosaic broadcast) Color System: General Polymers Bio Flake Decorative Flooring System (see data pages)</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3477</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4080/5080</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3745</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6750/6755</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3745</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4685</w:t>
                  </w:r>
                </w:p>
                <w:p w:rsidR="00097977" w:rsidRPr="0035531D"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Decorative epoxy terrazzo system (for general service areas, facility corridors, etc.):</w:t>
                  </w: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General Polymers Thin Set Epoxy Terrazzo # 1100 System (see data pages)</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3556</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3579/3520/5270</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3579/3520/5270</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3520</w:t>
                  </w:r>
                </w:p>
                <w:p w:rsidR="00097977" w:rsidRPr="0035531D"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4401</w:t>
                  </w: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p>
                <w:p w:rsidR="00097977"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Solid Color System for wash down/holding areas as noted above: General Polymers Trafficote 105 Self Leveling Slurry (see data pages).</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3579</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3561/5350/5310 (1/16" smooth)</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3561/5350/5310 &amp; 5310 (1/8" non skid)</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3561</w:t>
                  </w:r>
                </w:p>
                <w:p w:rsidR="00097977" w:rsidRDefault="00097977" w:rsidP="002D5CF2">
                  <w:pPr>
                    <w:pStyle w:val="ListParagraph"/>
                    <w:numPr>
                      <w:ilvl w:val="0"/>
                      <w:numId w:val="7"/>
                    </w:numPr>
                    <w:tabs>
                      <w:tab w:val="left" w:pos="126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3745</w:t>
                  </w:r>
                </w:p>
                <w:p w:rsidR="00097977" w:rsidRPr="003A60E3" w:rsidRDefault="00097977" w:rsidP="002D5CF2">
                  <w:pPr>
                    <w:tabs>
                      <w:tab w:val="left" w:pos="1260"/>
                      <w:tab w:val="decimal" w:pos="2520"/>
                    </w:tabs>
                    <w:autoSpaceDE w:val="0"/>
                    <w:autoSpaceDN w:val="0"/>
                    <w:adjustRightInd w:val="0"/>
                    <w:spacing w:after="40"/>
                    <w:rPr>
                      <w:rFonts w:ascii="Helvetica" w:hAnsi="Helvetica" w:cs="HelveticaNeueLTStd-Roman"/>
                      <w:sz w:val="18"/>
                      <w:szCs w:val="18"/>
                    </w:rPr>
                  </w:pPr>
                </w:p>
                <w:p w:rsidR="00097977" w:rsidRDefault="00097977" w:rsidP="002D5CF2">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Solid Color System for employee kitchen and food preparation areas: General Polymers 12S Urethane Slurry Systems (see data pages):</w:t>
                  </w:r>
                </w:p>
                <w:p w:rsidR="00097977" w:rsidRDefault="00097977" w:rsidP="002D5CF2">
                  <w:pPr>
                    <w:pStyle w:val="ListParagraph"/>
                    <w:numPr>
                      <w:ilvl w:val="0"/>
                      <w:numId w:val="7"/>
                    </w:num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4060/4060/5055</w:t>
                  </w:r>
                </w:p>
                <w:p w:rsidR="00097977" w:rsidRDefault="00097977" w:rsidP="002D5CF2">
                  <w:pPr>
                    <w:pStyle w:val="ListParagraph"/>
                    <w:numPr>
                      <w:ilvl w:val="0"/>
                      <w:numId w:val="7"/>
                    </w:num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3477</w:t>
                  </w:r>
                </w:p>
                <w:p w:rsidR="00097977" w:rsidRDefault="00097977" w:rsidP="002D5CF2">
                  <w:pPr>
                    <w:pStyle w:val="ListParagraph"/>
                    <w:numPr>
                      <w:ilvl w:val="0"/>
                      <w:numId w:val="7"/>
                    </w:num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4080/5080</w:t>
                  </w:r>
                </w:p>
                <w:p w:rsidR="00097977" w:rsidRDefault="00097977" w:rsidP="002D5CF2">
                  <w:pPr>
                    <w:pStyle w:val="ListParagraph"/>
                    <w:numPr>
                      <w:ilvl w:val="0"/>
                      <w:numId w:val="7"/>
                    </w:num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5310 </w:t>
                  </w:r>
                  <w:r w:rsidRPr="002D5CF2">
                    <w:rPr>
                      <w:rFonts w:ascii="Helvetica" w:hAnsi="Helvetica" w:cs="HelveticaNeueLTStd-Roman"/>
                      <w:sz w:val="18"/>
                      <w:szCs w:val="18"/>
                    </w:rPr>
                    <w:t>and 4090T/5095 as optional topcoat</w:t>
                  </w:r>
                </w:p>
                <w:p w:rsidR="00097977" w:rsidRDefault="00097977" w:rsidP="001B4F98">
                  <w:pPr>
                    <w:pStyle w:val="ListParagraph"/>
                    <w:tabs>
                      <w:tab w:val="left" w:pos="1080"/>
                      <w:tab w:val="decimal" w:pos="2520"/>
                    </w:tabs>
                    <w:autoSpaceDE w:val="0"/>
                    <w:autoSpaceDN w:val="0"/>
                    <w:adjustRightInd w:val="0"/>
                    <w:spacing w:after="40"/>
                    <w:ind w:left="0"/>
                    <w:rPr>
                      <w:rFonts w:ascii="Helvetica" w:hAnsi="Helvetica" w:cs="HelveticaNeueLTStd-Roman"/>
                      <w:sz w:val="18"/>
                      <w:szCs w:val="18"/>
                    </w:rPr>
                  </w:pPr>
                </w:p>
                <w:p w:rsidR="00097977" w:rsidRDefault="00097977" w:rsidP="001B4F98">
                  <w:pPr>
                    <w:pStyle w:val="ListParagraph"/>
                    <w:tabs>
                      <w:tab w:val="left" w:pos="1080"/>
                      <w:tab w:val="decimal" w:pos="2520"/>
                    </w:tabs>
                    <w:autoSpaceDE w:val="0"/>
                    <w:autoSpaceDN w:val="0"/>
                    <w:adjustRightInd w:val="0"/>
                    <w:spacing w:after="40"/>
                    <w:ind w:left="0"/>
                    <w:rPr>
                      <w:rFonts w:ascii="Helvetica" w:hAnsi="Helvetica" w:cs="HelveticaNeueLTStd-Roman"/>
                      <w:sz w:val="18"/>
                      <w:szCs w:val="18"/>
                    </w:rPr>
                  </w:pPr>
                  <w:r w:rsidRPr="001B4F98">
                    <w:rPr>
                      <w:rFonts w:ascii="Helvetica" w:hAnsi="Helvetica" w:cs="HelveticaNeueLTStd-Roman"/>
                      <w:sz w:val="18"/>
                      <w:szCs w:val="18"/>
                    </w:rPr>
                    <w:t>Sherwin-Williams offers a full line of patching materials, basecoats, seamless floor coatings, polished concrete and other high performance floor finishes. Please contact your local Sherwin-Williams representative for detailed information and specifications.</w:t>
                  </w:r>
                </w:p>
                <w:p w:rsidR="00097977" w:rsidRDefault="00097977" w:rsidP="001B4F98">
                  <w:pPr>
                    <w:pStyle w:val="ListParagraph"/>
                    <w:tabs>
                      <w:tab w:val="left" w:pos="1080"/>
                      <w:tab w:val="decimal" w:pos="2520"/>
                    </w:tabs>
                    <w:autoSpaceDE w:val="0"/>
                    <w:autoSpaceDN w:val="0"/>
                    <w:adjustRightInd w:val="0"/>
                    <w:spacing w:after="40"/>
                    <w:rPr>
                      <w:rFonts w:ascii="Helvetica" w:hAnsi="Helvetica" w:cs="HelveticaNeueLTStd-Roman"/>
                      <w:sz w:val="18"/>
                      <w:szCs w:val="18"/>
                    </w:rPr>
                  </w:pPr>
                </w:p>
                <w:p w:rsidR="00097977" w:rsidRPr="002D5CF2" w:rsidRDefault="00097977" w:rsidP="001B4F98">
                  <w:pPr>
                    <w:pStyle w:val="ListParagraph"/>
                    <w:tabs>
                      <w:tab w:val="left" w:pos="1080"/>
                      <w:tab w:val="decimal" w:pos="2520"/>
                    </w:tabs>
                    <w:autoSpaceDE w:val="0"/>
                    <w:autoSpaceDN w:val="0"/>
                    <w:adjustRightInd w:val="0"/>
                    <w:spacing w:after="40"/>
                    <w:rPr>
                      <w:rFonts w:ascii="Helvetica" w:hAnsi="Helvetica" w:cs="HelveticaNeueLTStd-Roman"/>
                      <w:sz w:val="18"/>
                      <w:szCs w:val="18"/>
                    </w:rPr>
                  </w:pPr>
                </w:p>
              </w:txbxContent>
            </v:textbox>
            <w10:wrap anchorx="page" anchory="page"/>
          </v:shape>
        </w:pict>
      </w:r>
      <w:r w:rsidR="001D4C4B">
        <w:rPr>
          <w:rFonts w:ascii="HelveticaNeueLTStd-Lt" w:hAnsi="HelveticaNeueLTStd-Lt" w:cs="HelveticaNeueLTStd-Lt"/>
          <w:color w:val="1E6558"/>
          <w:sz w:val="76"/>
          <w:szCs w:val="76"/>
        </w:rPr>
        <w:br w:type="page"/>
      </w:r>
      <w:r w:rsidRPr="00E347E8">
        <w:rPr>
          <w:noProof/>
          <w:color w:val="89684F"/>
        </w:rPr>
        <w:pict>
          <v:line id="_x0000_s1247" style="position:absolute;z-index:251691008;visibility:visible;mso-wrap-distance-top:-1e-4mm;mso-wrap-distance-bottom:-1e-4mm;mso-position-horizontal-relative:page;mso-position-vertical-relative:page" from="62.65pt,379.45pt" to="548.65pt,37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b9971a" strokeweight="1pt">
            <v:stroke dashstyle="1 1"/>
            <o:lock v:ext="edit" shapetype="f"/>
            <w10:wrap anchorx="page" anchory="page"/>
          </v:line>
        </w:pict>
      </w:r>
      <w:r w:rsidRPr="00E347E8">
        <w:rPr>
          <w:noProof/>
        </w:rPr>
        <w:pict>
          <v:line id="_x0000_s1173" style="position:absolute;z-index:251661312;visibility:visible;mso-wrap-distance-top:-1e-4mm;mso-wrap-distance-bottom:-1e-4mm;mso-position-horizontal-relative:page;mso-position-vertical-relative:page" from="62.65pt,114.15pt" to="548.65pt,11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00EE692C">
        <w:rPr>
          <w:noProof/>
        </w:rPr>
        <w:drawing>
          <wp:anchor distT="0" distB="0" distL="114300" distR="114300" simplePos="0" relativeHeight="251680768" behindDoc="1" locked="0" layoutInCell="1" allowOverlap="1">
            <wp:simplePos x="0" y="0"/>
            <wp:positionH relativeFrom="page">
              <wp:posOffset>0</wp:posOffset>
            </wp:positionH>
            <wp:positionV relativeFrom="page">
              <wp:posOffset>0</wp:posOffset>
            </wp:positionV>
            <wp:extent cx="7772400" cy="10058400"/>
            <wp:effectExtent l="19050" t="0" r="0" b="0"/>
            <wp:wrapNone/>
            <wp:docPr id="211" name="Picture 211"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1" descr="SW11290-17 Kennel and Animal Care Facility Spec Guide3"/>
                    <pic:cNvPicPr>
                      <a:picLocks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Pr="00E347E8">
        <w:rPr>
          <w:noProof/>
        </w:rPr>
        <w:pict>
          <v:line id="_x0000_s1245" style="position:absolute;z-index:251688960;visibility:visible;mso-wrap-distance-top:-1e-4mm;mso-wrap-distance-bottom:-1e-4mm;mso-position-horizontal-relative:page;mso-position-vertical-relative:page" from="62.65pt,84.95pt" to="548.65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" strokecolor="#89684f" strokeweight="3pt">
            <o:lock v:ext="edit" shapetype="f"/>
            <w10:wrap anchorx="page" anchory="page"/>
          </v:line>
        </w:pict>
      </w:r>
      <w:r w:rsidRPr="00E347E8">
        <w:rPr>
          <w:noProof/>
        </w:rPr>
        <w:pict>
          <v:shape id="Text Box 328" o:spid="_x0000_s1157" type="#_x0000_t202" style="position:absolute;margin-left:54.7pt;margin-top:49.7pt;width:516.95pt;height:556.65pt;z-index:251656192;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" stroked="f" strokeweight="0">
            <v:fill opacity="0"/>
            <v:path arrowok="t"/>
            <v:textbox style="mso-next-textbox:#Text Box 328">
              <w:txbxContent>
                <w:p w:rsidR="00097977" w:rsidRPr="00A22FEE" w:rsidRDefault="00097977" w:rsidP="00EA0F4D">
                  <w:pPr>
                    <w:tabs>
                      <w:tab w:val="right" w:pos="9630"/>
                    </w:tabs>
                    <w:ind w:right="342"/>
                    <w:rPr>
                      <w:rFonts w:ascii="Helvetica" w:hAnsi="Helvetica" w:cs="HelveticaNeueLTStd-Lt"/>
                      <w:color w:val="89684F"/>
                      <w:sz w:val="44"/>
                      <w:szCs w:val="44"/>
                    </w:rPr>
                  </w:pPr>
                  <w:r>
                    <w:rPr>
                      <w:rFonts w:ascii="Helvetica" w:hAnsi="Helvetica" w:cs="HelveticaNeueLTStd-Lt"/>
                      <w:color w:val="89684F"/>
                      <w:sz w:val="44"/>
                      <w:szCs w:val="44"/>
                    </w:rPr>
                    <w:t>Kennel &amp; Animal Care Exterior</w:t>
                  </w:r>
                  <w:r w:rsidRPr="00A22FEE">
                    <w:rPr>
                      <w:rFonts w:ascii="Helvetica" w:hAnsi="Helvetica" w:cs="HelveticaNeueLTStd-Lt"/>
                      <w:color w:val="89684F"/>
                      <w:sz w:val="44"/>
                      <w:szCs w:val="44"/>
                    </w:rPr>
                    <w:t xml:space="preserve"> Paint Schedule</w:t>
                  </w:r>
                </w:p>
                <w:p w:rsidR="00097977" w:rsidRPr="00A22FEE" w:rsidRDefault="00097977" w:rsidP="00EA0F4D">
                  <w:pPr>
                    <w:autoSpaceDE w:val="0"/>
                    <w:autoSpaceDN w:val="0"/>
                    <w:adjustRightInd w:val="0"/>
                    <w:ind w:right="342"/>
                    <w:rPr>
                      <w:rFonts w:ascii="Helvetica" w:hAnsi="Helvetica" w:cs="HelveticaNeueLTStd-Roman"/>
                      <w:color w:val="89684F"/>
                      <w:sz w:val="28"/>
                      <w:szCs w:val="28"/>
                    </w:rPr>
                  </w:pPr>
                </w:p>
                <w:p w:rsidR="00097977" w:rsidRPr="00A22FEE" w:rsidRDefault="00097977" w:rsidP="00EA0F4D">
                  <w:pPr>
                    <w:autoSpaceDE w:val="0"/>
                    <w:autoSpaceDN w:val="0"/>
                    <w:adjustRightInd w:val="0"/>
                    <w:ind w:right="342"/>
                    <w:rPr>
                      <w:rFonts w:ascii="Helvetica" w:hAnsi="Helvetica" w:cs="HelveticaNeueLTStd-Roman"/>
                      <w:color w:val="89684F"/>
                      <w:sz w:val="28"/>
                      <w:szCs w:val="28"/>
                    </w:rPr>
                  </w:pPr>
                  <w:r w:rsidRPr="00A22FEE">
                    <w:rPr>
                      <w:rFonts w:ascii="Helvetica" w:hAnsi="Helvetica" w:cs="HelveticaNeueLTStd-Roman"/>
                      <w:color w:val="89684F"/>
                      <w:sz w:val="28"/>
                      <w:szCs w:val="28"/>
                    </w:rPr>
                    <w:t>Specifier Notes — Topcoats:</w:t>
                  </w:r>
                </w:p>
                <w:p w:rsidR="00097977" w:rsidRPr="00A22FEE" w:rsidRDefault="00097977" w:rsidP="00EA0F4D">
                  <w:pPr>
                    <w:autoSpaceDE w:val="0"/>
                    <w:autoSpaceDN w:val="0"/>
                    <w:adjustRightInd w:val="0"/>
                    <w:ind w:right="342"/>
                    <w:rPr>
                      <w:rFonts w:ascii="Helvetica" w:hAnsi="Helvetica" w:cs="HelveticaNeueLTStd-Roman"/>
                      <w:color w:val="89684F"/>
                      <w:sz w:val="28"/>
                      <w:szCs w:val="28"/>
                    </w:rPr>
                  </w:pPr>
                </w:p>
                <w:p w:rsidR="00097977" w:rsidRPr="00720002" w:rsidRDefault="00097977" w:rsidP="00A22FEE">
                  <w:pPr>
                    <w:tabs>
                      <w:tab w:val="decimal" w:pos="108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 xml:space="preserve">a. </w:t>
                  </w:r>
                  <w:r w:rsidRPr="00720002">
                    <w:rPr>
                      <w:rFonts w:ascii="Helvetica" w:hAnsi="Helvetica" w:cs="HelveticaNeueLTStd-Roman"/>
                      <w:b/>
                      <w:sz w:val="18"/>
                      <w:szCs w:val="18"/>
                    </w:rPr>
                    <w:t>A-100</w:t>
                  </w:r>
                  <w:r w:rsidR="00A258FD" w:rsidRPr="00A258FD">
                    <w:rPr>
                      <w:rFonts w:ascii="Helvetica" w:hAnsi="Helvetica" w:cs="HelveticaNeueLTStd-Roman"/>
                      <w:b/>
                      <w:sz w:val="18"/>
                      <w:szCs w:val="18"/>
                      <w:vertAlign w:val="superscript"/>
                    </w:rPr>
                    <w:t>®</w:t>
                  </w:r>
                  <w:r w:rsidRPr="00720002">
                    <w:rPr>
                      <w:rFonts w:ascii="Helvetica" w:hAnsi="Helvetica" w:cs="HelveticaNeueLTStd-Roman"/>
                      <w:b/>
                      <w:sz w:val="18"/>
                      <w:szCs w:val="18"/>
                    </w:rPr>
                    <w:t xml:space="preserve"> Exterior Latex</w:t>
                  </w:r>
                  <w:r w:rsidRPr="00720002">
                    <w:rPr>
                      <w:rFonts w:ascii="Helvetica" w:hAnsi="Helvetica" w:cs="HelveticaNeueLTStd-Roman"/>
                      <w:sz w:val="18"/>
                      <w:szCs w:val="18"/>
                    </w:rPr>
                    <w:t xml:space="preserve"> — A 100% acrylic formula that offers a durable, professional</w:t>
                  </w:r>
                  <w:r>
                    <w:rPr>
                      <w:rFonts w:ascii="Helvetica" w:hAnsi="Helvetica" w:cs="HelveticaNeueLTStd-Roman"/>
                      <w:sz w:val="18"/>
                      <w:szCs w:val="18"/>
                    </w:rPr>
                    <w:t xml:space="preserve"> quality coating available in </w:t>
                  </w:r>
                  <w:r w:rsidRPr="00720002">
                    <w:rPr>
                      <w:rFonts w:ascii="Helvetica" w:hAnsi="Helvetica" w:cs="HelveticaNeueLTStd-Roman"/>
                      <w:sz w:val="18"/>
                      <w:szCs w:val="18"/>
                    </w:rPr>
                    <w:t>Flat,</w:t>
                  </w:r>
                </w:p>
                <w:p w:rsidR="00097977" w:rsidRDefault="00097977" w:rsidP="00A22FEE">
                  <w:pPr>
                    <w:tabs>
                      <w:tab w:val="decimal" w:pos="1080"/>
                    </w:tabs>
                    <w:autoSpaceDE w:val="0"/>
                    <w:autoSpaceDN w:val="0"/>
                    <w:adjustRightInd w:val="0"/>
                    <w:spacing w:after="40"/>
                    <w:rPr>
                      <w:rFonts w:ascii="Helvetica" w:hAnsi="Helvetica" w:cs="HelveticaNeueLTStd-Roman"/>
                      <w:sz w:val="18"/>
                      <w:szCs w:val="18"/>
                    </w:rPr>
                  </w:pPr>
                  <w:r>
                    <w:rPr>
                      <w:rFonts w:ascii="Helvetica" w:hAnsi="Helvetica" w:cs="HelveticaNeueLTStd-Roman"/>
                      <w:sz w:val="18"/>
                      <w:szCs w:val="18"/>
                    </w:rPr>
                    <w:tab/>
                  </w:r>
                  <w:r w:rsidRPr="00720002">
                    <w:rPr>
                      <w:rFonts w:ascii="Helvetica" w:hAnsi="Helvetica" w:cs="HelveticaNeueLTStd-Roman"/>
                      <w:sz w:val="18"/>
                      <w:szCs w:val="18"/>
                    </w:rPr>
                    <w:t>Satin,</w:t>
                  </w:r>
                  <w:r>
                    <w:rPr>
                      <w:rFonts w:ascii="Helvetica" w:hAnsi="Helvetica" w:cs="HelveticaNeueLTStd-Roman"/>
                      <w:sz w:val="18"/>
                      <w:szCs w:val="18"/>
                    </w:rPr>
                    <w:t xml:space="preserve"> Low-Sheen and Gloss </w:t>
                  </w:r>
                  <w:r w:rsidRPr="00720002">
                    <w:rPr>
                      <w:rFonts w:ascii="Helvetica" w:hAnsi="Helvetica" w:cs="HelveticaNeueLTStd-Roman"/>
                      <w:sz w:val="18"/>
                      <w:szCs w:val="18"/>
                    </w:rPr>
                    <w:t>finishes.</w:t>
                  </w:r>
                </w:p>
                <w:p w:rsidR="00097977" w:rsidRPr="00720002" w:rsidRDefault="00097977" w:rsidP="00A22FEE">
                  <w:pPr>
                    <w:tabs>
                      <w:tab w:val="decimal" w:pos="1080"/>
                    </w:tabs>
                    <w:autoSpaceDE w:val="0"/>
                    <w:autoSpaceDN w:val="0"/>
                    <w:adjustRightInd w:val="0"/>
                    <w:spacing w:after="40"/>
                    <w:rPr>
                      <w:rFonts w:ascii="Helvetica" w:hAnsi="Helvetica" w:cs="HelveticaNeueLTStd-Roman"/>
                      <w:sz w:val="18"/>
                      <w:szCs w:val="18"/>
                    </w:rPr>
                  </w:pPr>
                </w:p>
                <w:p w:rsidR="00097977" w:rsidRDefault="00097977" w:rsidP="00A22FEE">
                  <w:pPr>
                    <w:tabs>
                      <w:tab w:val="decimal" w:pos="1080"/>
                    </w:tabs>
                    <w:autoSpaceDE w:val="0"/>
                    <w:autoSpaceDN w:val="0"/>
                    <w:adjustRightInd w:val="0"/>
                    <w:spacing w:after="40"/>
                    <w:rPr>
                      <w:rFonts w:ascii="Helvetica" w:hAnsi="Helvetica" w:cs="HelveticaNeueLTStd-Roman"/>
                      <w:sz w:val="18"/>
                      <w:szCs w:val="18"/>
                    </w:rPr>
                  </w:pPr>
                  <w:r w:rsidRPr="00720002">
                    <w:rPr>
                      <w:rFonts w:ascii="Helvetica" w:hAnsi="Helvetica" w:cs="HelveticaNeueLTStd-Roman"/>
                      <w:sz w:val="18"/>
                      <w:szCs w:val="18"/>
                    </w:rPr>
                    <w:t xml:space="preserve">b. </w:t>
                  </w:r>
                  <w:r w:rsidRPr="00720002">
                    <w:rPr>
                      <w:rFonts w:ascii="Helvetica" w:hAnsi="Helvetica" w:cs="HelveticaNeueLTStd-Roman"/>
                      <w:b/>
                      <w:sz w:val="18"/>
                      <w:szCs w:val="18"/>
                    </w:rPr>
                    <w:t>Loxon XP</w:t>
                  </w:r>
                  <w:r w:rsidR="00A258FD">
                    <w:rPr>
                      <w:rFonts w:ascii="Helvetica" w:hAnsi="Helvetica" w:cs="HelveticaNeueLTStd-Roman"/>
                      <w:b/>
                      <w:sz w:val="18"/>
                      <w:szCs w:val="18"/>
                    </w:rPr>
                    <w:t>™ Masonry Coating</w:t>
                  </w:r>
                  <w:r w:rsidRPr="00720002">
                    <w:rPr>
                      <w:rFonts w:ascii="Helvetica" w:hAnsi="Helvetica" w:cs="HelveticaNeueLTStd-Roman"/>
                      <w:sz w:val="18"/>
                      <w:szCs w:val="18"/>
                    </w:rPr>
                    <w:t xml:space="preserve"> — A high build exterior masonry coating that can be applied to fresh concrete and masonry surfaces. It is highly alkali and efflorescent resistant.</w:t>
                  </w:r>
                  <w:r w:rsidRPr="00AD2BB2">
                    <w:rPr>
                      <w:rFonts w:ascii="Helvetica" w:hAnsi="Helvetica" w:cs="Arial"/>
                      <w:sz w:val="18"/>
                      <w:szCs w:val="18"/>
                    </w:rPr>
                    <w:t xml:space="preserve"> </w:t>
                  </w:r>
                  <w:r w:rsidRPr="008769F2">
                    <w:rPr>
                      <w:rFonts w:ascii="Helvetica" w:hAnsi="Helvetica" w:cs="Arial"/>
                      <w:sz w:val="18"/>
                      <w:szCs w:val="18"/>
                    </w:rPr>
                    <w:t>This may be applied to a surface with a pH of 6 to 13.</w:t>
                  </w:r>
                </w:p>
                <w:p w:rsidR="00097977" w:rsidRPr="00720002" w:rsidRDefault="00097977" w:rsidP="00A22FEE">
                  <w:pPr>
                    <w:tabs>
                      <w:tab w:val="decimal" w:pos="1080"/>
                    </w:tabs>
                    <w:autoSpaceDE w:val="0"/>
                    <w:autoSpaceDN w:val="0"/>
                    <w:adjustRightInd w:val="0"/>
                    <w:spacing w:after="40"/>
                    <w:rPr>
                      <w:rFonts w:ascii="Helvetica" w:hAnsi="Helvetica" w:cs="HelveticaNeueLTStd-Roman"/>
                      <w:sz w:val="18"/>
                      <w:szCs w:val="18"/>
                    </w:rPr>
                  </w:pPr>
                </w:p>
                <w:p w:rsidR="00097977" w:rsidRPr="00720002" w:rsidRDefault="00097977" w:rsidP="00A22FEE">
                  <w:pPr>
                    <w:tabs>
                      <w:tab w:val="decimal" w:pos="1080"/>
                    </w:tabs>
                    <w:autoSpaceDE w:val="0"/>
                    <w:autoSpaceDN w:val="0"/>
                    <w:adjustRightInd w:val="0"/>
                    <w:spacing w:after="40"/>
                    <w:rPr>
                      <w:rFonts w:ascii="Helvetica" w:hAnsi="Helvetica" w:cs="HelveticaNeueLTStd-Roman"/>
                      <w:sz w:val="18"/>
                      <w:szCs w:val="18"/>
                    </w:rPr>
                  </w:pPr>
                  <w:r w:rsidRPr="00720002">
                    <w:rPr>
                      <w:rFonts w:ascii="Helvetica" w:hAnsi="Helvetica" w:cs="HelveticaNeueLTStd-Roman"/>
                      <w:sz w:val="18"/>
                      <w:szCs w:val="18"/>
                    </w:rPr>
                    <w:t xml:space="preserve">c. </w:t>
                  </w:r>
                  <w:r w:rsidRPr="00720002">
                    <w:rPr>
                      <w:rFonts w:ascii="Helvetica" w:hAnsi="Helvetica" w:cs="HelveticaNeueLTStd-Roman"/>
                      <w:b/>
                      <w:sz w:val="18"/>
                      <w:szCs w:val="18"/>
                    </w:rPr>
                    <w:t>Con</w:t>
                  </w:r>
                  <w:r>
                    <w:rPr>
                      <w:rFonts w:ascii="Helvetica" w:hAnsi="Helvetica" w:cs="HelveticaNeueLTStd-Roman"/>
                      <w:b/>
                      <w:sz w:val="18"/>
                      <w:szCs w:val="18"/>
                    </w:rPr>
                    <w:t>F</w:t>
                  </w:r>
                  <w:r w:rsidRPr="00720002">
                    <w:rPr>
                      <w:rFonts w:ascii="Helvetica" w:hAnsi="Helvetica" w:cs="HelveticaNeueLTStd-Roman"/>
                      <w:b/>
                      <w:sz w:val="18"/>
                      <w:szCs w:val="18"/>
                    </w:rPr>
                    <w:t>lex XL</w:t>
                  </w:r>
                  <w:r w:rsidR="00A258FD">
                    <w:rPr>
                      <w:rFonts w:ascii="Helvetica" w:hAnsi="Helvetica" w:cs="HelveticaNeueLTStd-Roman"/>
                      <w:b/>
                      <w:sz w:val="18"/>
                      <w:szCs w:val="18"/>
                    </w:rPr>
                    <w:t>™</w:t>
                  </w:r>
                  <w:r w:rsidRPr="00720002">
                    <w:rPr>
                      <w:rFonts w:ascii="Helvetica" w:hAnsi="Helvetica" w:cs="HelveticaNeueLTStd-Roman"/>
                      <w:b/>
                      <w:sz w:val="18"/>
                      <w:szCs w:val="18"/>
                    </w:rPr>
                    <w:t xml:space="preserve"> Elastomeric</w:t>
                  </w:r>
                  <w:r w:rsidRPr="00A258FD">
                    <w:rPr>
                      <w:rFonts w:ascii="Helvetica" w:hAnsi="Helvetica" w:cs="HelveticaNeueLTStd-Roman"/>
                      <w:b/>
                      <w:sz w:val="18"/>
                      <w:szCs w:val="18"/>
                    </w:rPr>
                    <w:t xml:space="preserve"> </w:t>
                  </w:r>
                  <w:r w:rsidR="00A258FD" w:rsidRPr="00A258FD">
                    <w:rPr>
                      <w:rFonts w:ascii="Helvetica" w:hAnsi="Helvetica" w:cs="HelveticaNeueLTStd-Roman"/>
                      <w:b/>
                      <w:sz w:val="18"/>
                      <w:szCs w:val="18"/>
                    </w:rPr>
                    <w:t>High Build Coating</w:t>
                  </w:r>
                  <w:r w:rsidRPr="00720002">
                    <w:rPr>
                      <w:rFonts w:ascii="Helvetica" w:hAnsi="Helvetica" w:cs="HelveticaNeueLTStd-Roman"/>
                      <w:sz w:val="18"/>
                      <w:szCs w:val="18"/>
                    </w:rPr>
                    <w:t>— An elastomeric coating that provides excellent flexibility, durability, and weather resistance.</w:t>
                  </w:r>
                </w:p>
                <w:p w:rsidR="00097977" w:rsidRPr="00720002" w:rsidRDefault="00097977" w:rsidP="00A22FEE">
                  <w:pPr>
                    <w:tabs>
                      <w:tab w:val="decimal" w:pos="1080"/>
                    </w:tabs>
                    <w:autoSpaceDE w:val="0"/>
                    <w:autoSpaceDN w:val="0"/>
                    <w:adjustRightInd w:val="0"/>
                    <w:spacing w:after="40"/>
                    <w:rPr>
                      <w:rFonts w:ascii="Helvetica" w:hAnsi="Helvetica" w:cs="HelveticaNeueLTStd-Roman"/>
                      <w:sz w:val="18"/>
                      <w:szCs w:val="18"/>
                    </w:rPr>
                  </w:pPr>
                  <w:r w:rsidRPr="00720002">
                    <w:rPr>
                      <w:rFonts w:ascii="Helvetica" w:hAnsi="Helvetica" w:cs="HelveticaNeueLTStd-Roman"/>
                      <w:sz w:val="18"/>
                      <w:szCs w:val="18"/>
                    </w:rPr>
                    <w:t>This product will protect against wind-driven rain when used on tilt-up, precast, or poured-in-place concrete, CMU, and</w:t>
                  </w:r>
                </w:p>
                <w:p w:rsidR="00097977" w:rsidRDefault="00097977" w:rsidP="00A22FEE">
                  <w:pPr>
                    <w:tabs>
                      <w:tab w:val="decimal" w:pos="1080"/>
                    </w:tabs>
                    <w:autoSpaceDE w:val="0"/>
                    <w:autoSpaceDN w:val="0"/>
                    <w:adjustRightInd w:val="0"/>
                    <w:spacing w:after="40"/>
                    <w:rPr>
                      <w:rFonts w:ascii="Helvetica" w:hAnsi="Helvetica" w:cs="HelveticaNeueLTStd-Roman"/>
                      <w:sz w:val="18"/>
                      <w:szCs w:val="18"/>
                    </w:rPr>
                  </w:pPr>
                  <w:r w:rsidRPr="00720002">
                    <w:rPr>
                      <w:rFonts w:ascii="Helvetica" w:hAnsi="Helvetica" w:cs="HelveticaNeueLTStd-Roman"/>
                      <w:sz w:val="18"/>
                      <w:szCs w:val="18"/>
                    </w:rPr>
                    <w:t>stucco. Available in smooth or textured finishes.</w:t>
                  </w:r>
                </w:p>
                <w:p w:rsidR="00097977" w:rsidRPr="00720002" w:rsidRDefault="00097977" w:rsidP="00A22FEE">
                  <w:pPr>
                    <w:tabs>
                      <w:tab w:val="decimal" w:pos="1080"/>
                    </w:tabs>
                    <w:autoSpaceDE w:val="0"/>
                    <w:autoSpaceDN w:val="0"/>
                    <w:adjustRightInd w:val="0"/>
                    <w:spacing w:after="40"/>
                    <w:rPr>
                      <w:rFonts w:ascii="Helvetica" w:hAnsi="Helvetica" w:cs="HelveticaNeueLTStd-Roman"/>
                      <w:sz w:val="18"/>
                      <w:szCs w:val="18"/>
                    </w:rPr>
                  </w:pPr>
                </w:p>
                <w:p w:rsidR="00097977" w:rsidRDefault="00097977" w:rsidP="00A22FEE">
                  <w:pPr>
                    <w:tabs>
                      <w:tab w:val="decimal" w:pos="1080"/>
                    </w:tabs>
                    <w:autoSpaceDE w:val="0"/>
                    <w:autoSpaceDN w:val="0"/>
                    <w:adjustRightInd w:val="0"/>
                    <w:spacing w:after="40"/>
                    <w:rPr>
                      <w:rFonts w:ascii="Helvetica" w:hAnsi="Helvetica" w:cs="HelveticaNeueLTStd-Roman"/>
                      <w:sz w:val="18"/>
                      <w:szCs w:val="18"/>
                    </w:rPr>
                  </w:pPr>
                  <w:r w:rsidRPr="00720002">
                    <w:rPr>
                      <w:rFonts w:ascii="Helvetica" w:hAnsi="Helvetica" w:cs="HelveticaNeueLTStd-Roman"/>
                      <w:sz w:val="18"/>
                      <w:szCs w:val="18"/>
                    </w:rPr>
                    <w:t xml:space="preserve">d. </w:t>
                  </w:r>
                  <w:r w:rsidRPr="00720002">
                    <w:rPr>
                      <w:rFonts w:ascii="Helvetica" w:hAnsi="Helvetica" w:cs="HelveticaNeueLTStd-Roman"/>
                      <w:b/>
                      <w:sz w:val="18"/>
                      <w:szCs w:val="18"/>
                    </w:rPr>
                    <w:t>Waterbased Acrolon</w:t>
                  </w:r>
                  <w:r w:rsidR="00A258FD">
                    <w:rPr>
                      <w:rFonts w:ascii="Helvetica" w:hAnsi="Helvetica" w:cs="HelveticaNeueLTStd-Roman"/>
                      <w:b/>
                      <w:sz w:val="18"/>
                      <w:szCs w:val="18"/>
                    </w:rPr>
                    <w:t>™</w:t>
                  </w:r>
                  <w:r w:rsidRPr="00720002">
                    <w:rPr>
                      <w:rFonts w:ascii="Helvetica" w:hAnsi="Helvetica" w:cs="HelveticaNeueLTStd-Roman"/>
                      <w:b/>
                      <w:sz w:val="18"/>
                      <w:szCs w:val="18"/>
                    </w:rPr>
                    <w:t xml:space="preserve"> 100 Urethane</w:t>
                  </w:r>
                  <w:r>
                    <w:rPr>
                      <w:rFonts w:ascii="Helvetica" w:hAnsi="Helvetica" w:cs="HelveticaNeueLTStd-Roman"/>
                      <w:sz w:val="18"/>
                      <w:szCs w:val="18"/>
                    </w:rPr>
                    <w:t xml:space="preserve"> — A two-component, </w:t>
                  </w:r>
                  <w:r w:rsidRPr="00720002">
                    <w:rPr>
                      <w:rFonts w:ascii="Helvetica" w:hAnsi="Helvetica" w:cs="HelveticaNeueLTStd-Roman"/>
                      <w:sz w:val="18"/>
                      <w:szCs w:val="18"/>
                    </w:rPr>
                    <w:t>waterbased, acrylic urethane</w:t>
                  </w:r>
                  <w:r>
                    <w:rPr>
                      <w:rFonts w:ascii="Helvetica" w:hAnsi="Helvetica" w:cs="HelveticaNeueLTStd-Roman"/>
                      <w:sz w:val="18"/>
                      <w:szCs w:val="18"/>
                    </w:rPr>
                    <w:t xml:space="preserve"> </w:t>
                  </w:r>
                  <w:r w:rsidRPr="00720002">
                    <w:rPr>
                      <w:rFonts w:ascii="Helvetica" w:hAnsi="Helvetica" w:cs="HelveticaNeueLTStd-Roman"/>
                      <w:sz w:val="18"/>
                      <w:szCs w:val="18"/>
                    </w:rPr>
                    <w:t>enamel. It is designed for high performance protection with outstanding exterior gloss and color retention properties.</w:t>
                  </w:r>
                </w:p>
                <w:p w:rsidR="00097977" w:rsidRPr="00720002" w:rsidRDefault="00097977" w:rsidP="00A22FEE">
                  <w:pPr>
                    <w:tabs>
                      <w:tab w:val="decimal" w:pos="1080"/>
                    </w:tabs>
                    <w:autoSpaceDE w:val="0"/>
                    <w:autoSpaceDN w:val="0"/>
                    <w:adjustRightInd w:val="0"/>
                    <w:spacing w:after="40"/>
                    <w:rPr>
                      <w:rFonts w:ascii="Helvetica" w:hAnsi="Helvetica" w:cs="HelveticaNeueLTStd-Roman"/>
                      <w:sz w:val="18"/>
                      <w:szCs w:val="18"/>
                    </w:rPr>
                  </w:pPr>
                </w:p>
                <w:p w:rsidR="00097977" w:rsidRDefault="00097977" w:rsidP="00A22FEE">
                  <w:pPr>
                    <w:tabs>
                      <w:tab w:val="decimal" w:pos="1080"/>
                    </w:tabs>
                    <w:autoSpaceDE w:val="0"/>
                    <w:autoSpaceDN w:val="0"/>
                    <w:adjustRightInd w:val="0"/>
                    <w:spacing w:after="40"/>
                    <w:rPr>
                      <w:rFonts w:ascii="Helvetica" w:hAnsi="Helvetica" w:cs="HelveticaNeueLTStd-Roman"/>
                      <w:sz w:val="18"/>
                      <w:szCs w:val="18"/>
                    </w:rPr>
                  </w:pPr>
                  <w:r w:rsidRPr="00720002">
                    <w:rPr>
                      <w:rFonts w:ascii="Helvetica" w:hAnsi="Helvetica" w:cs="HelveticaNeueLTStd-Roman"/>
                      <w:sz w:val="18"/>
                      <w:szCs w:val="18"/>
                    </w:rPr>
                    <w:t xml:space="preserve">e. </w:t>
                  </w:r>
                  <w:r w:rsidRPr="00720002">
                    <w:rPr>
                      <w:rFonts w:ascii="Helvetica" w:hAnsi="Helvetica" w:cs="HelveticaNeueLTStd-Roman"/>
                      <w:b/>
                      <w:sz w:val="18"/>
                      <w:szCs w:val="18"/>
                    </w:rPr>
                    <w:t>Pro Industrial</w:t>
                  </w:r>
                  <w:r w:rsidR="00A258FD">
                    <w:rPr>
                      <w:rFonts w:ascii="Helvetica" w:hAnsi="Helvetica" w:cs="HelveticaNeueLTStd-Roman"/>
                      <w:b/>
                      <w:sz w:val="18"/>
                      <w:szCs w:val="18"/>
                    </w:rPr>
                    <w:t>™</w:t>
                  </w:r>
                  <w:r w:rsidRPr="00720002">
                    <w:rPr>
                      <w:rFonts w:ascii="Helvetica" w:hAnsi="Helvetica" w:cs="HelveticaNeueLTStd-Roman"/>
                      <w:b/>
                      <w:sz w:val="18"/>
                      <w:szCs w:val="18"/>
                    </w:rPr>
                    <w:t xml:space="preserve"> Acrylic</w:t>
                  </w:r>
                  <w:r w:rsidRPr="00720002">
                    <w:rPr>
                      <w:rFonts w:ascii="Helvetica" w:hAnsi="Helvetica" w:cs="HelveticaNeueLTStd-Roman"/>
                      <w:sz w:val="18"/>
                      <w:szCs w:val="18"/>
                    </w:rPr>
                    <w:t xml:space="preserve"> </w:t>
                  </w:r>
                  <w:r w:rsidRPr="00C200FE">
                    <w:rPr>
                      <w:rFonts w:ascii="Helvetica" w:hAnsi="Helvetica" w:cs="HelveticaNeueLTStd-Roman"/>
                      <w:b/>
                      <w:sz w:val="18"/>
                      <w:szCs w:val="18"/>
                    </w:rPr>
                    <w:t>Coating</w:t>
                  </w:r>
                  <w:r>
                    <w:rPr>
                      <w:rFonts w:ascii="Helvetica" w:hAnsi="Helvetica" w:cs="HelveticaNeueLTStd-Roman"/>
                      <w:sz w:val="18"/>
                      <w:szCs w:val="18"/>
                    </w:rPr>
                    <w:t xml:space="preserve"> </w:t>
                  </w:r>
                  <w:r w:rsidRPr="00720002">
                    <w:rPr>
                      <w:rFonts w:ascii="Helvetica" w:hAnsi="Helvetica" w:cs="HelveticaNeueLTStd-Roman"/>
                      <w:sz w:val="18"/>
                      <w:szCs w:val="18"/>
                    </w:rPr>
                    <w:t>— A single-component, light industrial, 100% acrylic coating that flows and levels to a</w:t>
                  </w:r>
                  <w:r>
                    <w:rPr>
                      <w:rFonts w:ascii="Helvetica" w:hAnsi="Helvetica" w:cs="HelveticaNeueLTStd-Roman"/>
                      <w:sz w:val="18"/>
                      <w:szCs w:val="18"/>
                    </w:rPr>
                    <w:t xml:space="preserve"> </w:t>
                  </w:r>
                  <w:r w:rsidRPr="00720002">
                    <w:rPr>
                      <w:rFonts w:ascii="Helvetica" w:hAnsi="Helvetica" w:cs="HelveticaNeueLTStd-Roman"/>
                      <w:sz w:val="18"/>
                      <w:szCs w:val="18"/>
                    </w:rPr>
                    <w:t>smo</w:t>
                  </w:r>
                  <w:r>
                    <w:rPr>
                      <w:rFonts w:ascii="Helvetica" w:hAnsi="Helvetica" w:cs="HelveticaNeueLTStd-Roman"/>
                      <w:sz w:val="18"/>
                      <w:szCs w:val="18"/>
                    </w:rPr>
                    <w:t>oth finish. Available in Eg-Shel</w:t>
                  </w:r>
                  <w:r w:rsidRPr="00720002">
                    <w:rPr>
                      <w:rFonts w:ascii="Helvetica" w:hAnsi="Helvetica" w:cs="HelveticaNeueLTStd-Roman"/>
                      <w:sz w:val="18"/>
                      <w:szCs w:val="18"/>
                    </w:rPr>
                    <w:t>, Semi-Gloss, and Gloss finishes.</w:t>
                  </w:r>
                </w:p>
                <w:p w:rsidR="00097977" w:rsidRPr="00720002" w:rsidRDefault="00097977" w:rsidP="00A22FEE">
                  <w:pPr>
                    <w:tabs>
                      <w:tab w:val="decimal" w:pos="1080"/>
                    </w:tabs>
                    <w:autoSpaceDE w:val="0"/>
                    <w:autoSpaceDN w:val="0"/>
                    <w:adjustRightInd w:val="0"/>
                    <w:spacing w:after="40"/>
                    <w:rPr>
                      <w:rFonts w:ascii="Helvetica" w:hAnsi="Helvetica" w:cs="HelveticaNeueLTStd-Roman"/>
                      <w:sz w:val="18"/>
                      <w:szCs w:val="18"/>
                    </w:rPr>
                  </w:pPr>
                </w:p>
                <w:p w:rsidR="00097977" w:rsidRPr="000D16C9" w:rsidRDefault="00097977" w:rsidP="00670EBB">
                  <w:pPr>
                    <w:tabs>
                      <w:tab w:val="decimal" w:pos="1080"/>
                    </w:tabs>
                    <w:autoSpaceDE w:val="0"/>
                    <w:autoSpaceDN w:val="0"/>
                    <w:adjustRightInd w:val="0"/>
                    <w:spacing w:after="40"/>
                    <w:rPr>
                      <w:rFonts w:ascii="Helvetica" w:hAnsi="Helvetica" w:cs="HelveticaNeueLTStd-Roman"/>
                      <w:sz w:val="18"/>
                      <w:szCs w:val="18"/>
                    </w:rPr>
                  </w:pPr>
                  <w:r w:rsidRPr="00720002">
                    <w:rPr>
                      <w:rFonts w:ascii="Helvetica" w:hAnsi="Helvetica" w:cs="HelveticaNeueLTStd-Roman"/>
                      <w:sz w:val="18"/>
                      <w:szCs w:val="18"/>
                    </w:rPr>
                    <w:t xml:space="preserve">f. </w:t>
                  </w:r>
                  <w:r w:rsidRPr="00720002">
                    <w:rPr>
                      <w:rFonts w:ascii="Helvetica" w:hAnsi="Helvetica" w:cs="HelveticaNeueLTStd-Roman"/>
                      <w:b/>
                      <w:sz w:val="18"/>
                      <w:szCs w:val="18"/>
                    </w:rPr>
                    <w:t>UltraCrete Textured Masonry Topcoat</w:t>
                  </w:r>
                  <w:r w:rsidRPr="00720002">
                    <w:rPr>
                      <w:rFonts w:ascii="Helvetica" w:hAnsi="Helvetica" w:cs="HelveticaNeueLTStd-Roman"/>
                      <w:sz w:val="18"/>
                      <w:szCs w:val="18"/>
                    </w:rPr>
                    <w:t xml:space="preserve"> — A 100% acrylic aggregate filled coating used to produce a textured finish</w:t>
                  </w:r>
                  <w:r>
                    <w:rPr>
                      <w:rFonts w:ascii="Helvetica" w:hAnsi="Helvetica" w:cs="HelveticaNeueLTStd-Roman"/>
                      <w:sz w:val="18"/>
                      <w:szCs w:val="18"/>
                    </w:rPr>
                    <w:t xml:space="preserve"> </w:t>
                  </w:r>
                  <w:r w:rsidRPr="00720002">
                    <w:rPr>
                      <w:rFonts w:ascii="Helvetica" w:hAnsi="Helvetica" w:cs="HelveticaNeueLTStd-Roman"/>
                      <w:sz w:val="18"/>
                      <w:szCs w:val="18"/>
                    </w:rPr>
                    <w:t>on exterior surfaces</w:t>
                  </w:r>
                  <w:r w:rsidRPr="000D16C9">
                    <w:rPr>
                      <w:rFonts w:ascii="Helvetica" w:hAnsi="Helvetica" w:cs="HelveticaNeueLTStd-Roman"/>
                      <w:sz w:val="18"/>
                      <w:szCs w:val="18"/>
                    </w:rPr>
                    <w:t>.</w:t>
                  </w:r>
                </w:p>
                <w:p w:rsidR="00097977" w:rsidRDefault="00097977" w:rsidP="00EA0F4D">
                  <w:pPr>
                    <w:autoSpaceDE w:val="0"/>
                    <w:autoSpaceDN w:val="0"/>
                    <w:adjustRightInd w:val="0"/>
                    <w:ind w:right="342"/>
                    <w:rPr>
                      <w:rFonts w:ascii="Helvetica" w:hAnsi="Helvetica" w:cs="Arial"/>
                      <w:sz w:val="18"/>
                      <w:szCs w:val="18"/>
                    </w:rPr>
                  </w:pPr>
                </w:p>
                <w:p w:rsidR="00097977" w:rsidRDefault="00097977" w:rsidP="00EA0F4D">
                  <w:pPr>
                    <w:autoSpaceDE w:val="0"/>
                    <w:autoSpaceDN w:val="0"/>
                    <w:adjustRightInd w:val="0"/>
                    <w:ind w:right="342"/>
                    <w:rPr>
                      <w:rFonts w:ascii="Helvetica" w:hAnsi="Helvetica" w:cs="Arial"/>
                      <w:sz w:val="18"/>
                      <w:szCs w:val="18"/>
                    </w:rPr>
                  </w:pPr>
                </w:p>
                <w:p w:rsidR="00097977" w:rsidRPr="00670EBB" w:rsidRDefault="00097977" w:rsidP="00EA0F4D">
                  <w:pPr>
                    <w:autoSpaceDE w:val="0"/>
                    <w:autoSpaceDN w:val="0"/>
                    <w:adjustRightInd w:val="0"/>
                    <w:ind w:right="342"/>
                    <w:rPr>
                      <w:rFonts w:ascii="Helvetica" w:hAnsi="Helvetica" w:cs="HelveticaNeueLTStd-Roman"/>
                      <w:color w:val="89684F"/>
                      <w:sz w:val="28"/>
                      <w:szCs w:val="28"/>
                    </w:rPr>
                  </w:pPr>
                  <w:r w:rsidRPr="00670EBB">
                    <w:rPr>
                      <w:rFonts w:ascii="Helvetica" w:hAnsi="Helvetica" w:cs="HelveticaNeueLTStd-Roman"/>
                      <w:color w:val="89684F"/>
                      <w:sz w:val="28"/>
                      <w:szCs w:val="28"/>
                    </w:rPr>
                    <w:t>Recommended Finishes:</w:t>
                  </w:r>
                </w:p>
                <w:p w:rsidR="00097977" w:rsidRDefault="00097977" w:rsidP="00EA0F4D">
                  <w:pPr>
                    <w:autoSpaceDE w:val="0"/>
                    <w:autoSpaceDN w:val="0"/>
                    <w:adjustRightInd w:val="0"/>
                    <w:spacing w:after="40"/>
                    <w:ind w:right="342"/>
                    <w:rPr>
                      <w:rFonts w:ascii="Helvetica" w:hAnsi="Helvetica" w:cs="HelveticaNeueLTStd-Roman"/>
                      <w:sz w:val="18"/>
                      <w:szCs w:val="18"/>
                    </w:rPr>
                  </w:pPr>
                </w:p>
                <w:p w:rsidR="00097977" w:rsidRPr="00720002" w:rsidRDefault="00097977" w:rsidP="00670EBB">
                  <w:pPr>
                    <w:autoSpaceDE w:val="0"/>
                    <w:autoSpaceDN w:val="0"/>
                    <w:adjustRightInd w:val="0"/>
                    <w:spacing w:after="40"/>
                    <w:rPr>
                      <w:rFonts w:ascii="Helvetica" w:hAnsi="Helvetica" w:cs="HelveticaNeueLTStd-Roman"/>
                      <w:b/>
                      <w:sz w:val="18"/>
                      <w:szCs w:val="18"/>
                    </w:rPr>
                  </w:pPr>
                  <w:r w:rsidRPr="00720002">
                    <w:rPr>
                      <w:rFonts w:ascii="Helvetica" w:hAnsi="Helvetica" w:cs="HelveticaNeueLTStd-Roman"/>
                      <w:b/>
                      <w:sz w:val="18"/>
                      <w:szCs w:val="18"/>
                    </w:rPr>
                    <w:t>Body:</w:t>
                  </w:r>
                  <w:r>
                    <w:rPr>
                      <w:rFonts w:ascii="Helvetica" w:hAnsi="Helvetica" w:cs="HelveticaNeueLTStd-Roman"/>
                      <w:sz w:val="18"/>
                      <w:szCs w:val="18"/>
                    </w:rPr>
                    <w:tab/>
                  </w:r>
                  <w:r>
                    <w:rPr>
                      <w:rFonts w:ascii="Helvetica" w:hAnsi="Helvetica" w:cs="HelveticaNeueLTStd-Roman"/>
                      <w:sz w:val="18"/>
                      <w:szCs w:val="18"/>
                    </w:rPr>
                    <w:tab/>
                  </w:r>
                  <w:r w:rsidRPr="00720002">
                    <w:rPr>
                      <w:rFonts w:ascii="Helvetica" w:hAnsi="Helvetica" w:cs="HelveticaNeueLTStd-Roman"/>
                      <w:sz w:val="18"/>
                      <w:szCs w:val="18"/>
                    </w:rPr>
                    <w:t>Flat or Satin (unless otherwise noted)</w:t>
                  </w:r>
                </w:p>
                <w:p w:rsidR="00097977" w:rsidRDefault="00097977" w:rsidP="00670EBB">
                  <w:pPr>
                    <w:autoSpaceDE w:val="0"/>
                    <w:autoSpaceDN w:val="0"/>
                    <w:adjustRightInd w:val="0"/>
                    <w:spacing w:after="40"/>
                    <w:ind w:right="342"/>
                    <w:rPr>
                      <w:rFonts w:ascii="Helvetica" w:hAnsi="Helvetica" w:cs="HelveticaNeueLTStd-Roman"/>
                      <w:sz w:val="18"/>
                      <w:szCs w:val="18"/>
                    </w:rPr>
                  </w:pPr>
                  <w:r>
                    <w:rPr>
                      <w:rFonts w:ascii="Helvetica" w:hAnsi="Helvetica" w:cs="HelveticaNeueLTStd-Roman"/>
                      <w:b/>
                      <w:sz w:val="18"/>
                      <w:szCs w:val="18"/>
                    </w:rPr>
                    <w:t>Trim:</w:t>
                  </w:r>
                  <w:r>
                    <w:rPr>
                      <w:rFonts w:ascii="Helvetica" w:hAnsi="Helvetica" w:cs="HelveticaNeueLTStd-Roman"/>
                      <w:b/>
                      <w:sz w:val="18"/>
                      <w:szCs w:val="18"/>
                    </w:rPr>
                    <w:tab/>
                  </w:r>
                  <w:r>
                    <w:rPr>
                      <w:rFonts w:ascii="Helvetica" w:hAnsi="Helvetica" w:cs="HelveticaNeueLTStd-Roman"/>
                      <w:b/>
                      <w:sz w:val="18"/>
                      <w:szCs w:val="18"/>
                    </w:rPr>
                    <w:tab/>
                  </w:r>
                  <w:r w:rsidRPr="00720002">
                    <w:rPr>
                      <w:rFonts w:ascii="Helvetica" w:hAnsi="Helvetica" w:cs="HelveticaNeueLTStd-Roman"/>
                      <w:sz w:val="18"/>
                      <w:szCs w:val="18"/>
                    </w:rPr>
                    <w:t>Semi-Gloss or Gloss Finish (unless otherwise noted)</w:t>
                  </w:r>
                </w:p>
                <w:p w:rsidR="00097977" w:rsidRDefault="00097977" w:rsidP="00484E69">
                  <w:pPr>
                    <w:autoSpaceDE w:val="0"/>
                    <w:autoSpaceDN w:val="0"/>
                    <w:adjustRightInd w:val="0"/>
                    <w:ind w:right="420"/>
                    <w:rPr>
                      <w:rFonts w:ascii="Helvetica" w:hAnsi="Helvetica" w:cs="Arial"/>
                      <w:sz w:val="18"/>
                      <w:szCs w:val="18"/>
                    </w:rPr>
                  </w:pPr>
                </w:p>
              </w:txbxContent>
            </v:textbox>
            <w10:wrap anchorx="page" anchory="page"/>
          </v:shape>
        </w:pict>
      </w:r>
      <w:r>
        <w:rPr>
          <w:rFonts w:ascii="HelveticaNeueLTStd-Lt" w:hAnsi="HelveticaNeueLTStd-Lt" w:cs="HelveticaNeueLTStd-Lt"/>
          <w:noProof/>
          <w:color w:val="1E6558"/>
          <w:sz w:val="76"/>
          <w:szCs w:val="76"/>
        </w:rPr>
        <w:pict>
          <v:shape id="_x0000_s1051" type="#_x0000_t202" style="position:absolute;margin-left:517.7pt;margin-top:741.6pt;width:69.45pt;height:17.55pt;z-index:251622400;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" filled="f" stroked="f">
            <v:textbox style="mso-fit-shape-to-text:t">
              <w:txbxContent>
                <w:p w:rsidR="00097977" w:rsidRPr="005F1E72" w:rsidRDefault="00097977" w:rsidP="00A11494">
                  <w:pPr>
                    <w:jc w:val="right"/>
                    <w:rPr>
                      <w:rFonts w:ascii="Helvetica" w:hAnsi="Helvetica" w:cs="Helvetica"/>
                      <w:b/>
                      <w:color w:val="FFFFFF"/>
                      <w:sz w:val="18"/>
                      <w:szCs w:val="18"/>
                    </w:rPr>
                  </w:pPr>
                  <w:r>
                    <w:rPr>
                      <w:rFonts w:ascii="Helvetica" w:hAnsi="Helvetica" w:cs="Helvetica"/>
                      <w:b/>
                      <w:color w:val="FFFFFF"/>
                      <w:sz w:val="18"/>
                      <w:szCs w:val="18"/>
                    </w:rPr>
                    <w:t>— Page 11</w:t>
                  </w:r>
                </w:p>
              </w:txbxContent>
            </v:textbox>
            <w10:wrap anchorx="page" anchory="page"/>
          </v:shape>
        </w:pict>
      </w:r>
      <w:r w:rsidR="001D4C4B">
        <w:rPr>
          <w:rFonts w:ascii="HelveticaNeueLTStd-Lt" w:hAnsi="HelveticaNeueLTStd-Lt" w:cs="HelveticaNeueLTStd-Lt"/>
          <w:color w:val="1E6558"/>
          <w:sz w:val="76"/>
          <w:szCs w:val="76"/>
        </w:rPr>
        <w:br w:type="page"/>
      </w:r>
      <w:r w:rsidRPr="00E347E8">
        <w:rPr>
          <w:noProof/>
        </w:rPr>
        <w:pict>
          <v:shape id="_x0000_s1155" type="#_x0000_t202" style="position:absolute;margin-left:54.7pt;margin-top:49.7pt;width:516.95pt;height:691.9pt;z-index:25165414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" filled="f" stroked="f">
            <v:textbox>
              <w:txbxContent>
                <w:p w:rsidR="00097977" w:rsidRPr="00E82053" w:rsidRDefault="00097977" w:rsidP="00670EBB">
                  <w:pPr>
                    <w:tabs>
                      <w:tab w:val="right" w:pos="9630"/>
                    </w:tabs>
                    <w:ind w:right="420"/>
                    <w:rPr>
                      <w:rFonts w:ascii="Helvetica" w:hAnsi="Helvetica" w:cs="HelveticaNeueLTStd-Lt"/>
                      <w:color w:val="89684F"/>
                      <w:sz w:val="44"/>
                      <w:szCs w:val="44"/>
                    </w:rPr>
                  </w:pPr>
                  <w:r>
                    <w:rPr>
                      <w:rFonts w:ascii="Helvetica" w:hAnsi="Helvetica" w:cs="HelveticaNeueLTStd-Lt"/>
                      <w:color w:val="89684F"/>
                      <w:sz w:val="44"/>
                      <w:szCs w:val="44"/>
                    </w:rPr>
                    <w:t>Kennel &amp; Animal Care</w:t>
                  </w:r>
                  <w:r w:rsidRPr="00E82053">
                    <w:rPr>
                      <w:rFonts w:ascii="Helvetica" w:hAnsi="Helvetica" w:cs="HelveticaNeueLTStd-Lt"/>
                      <w:color w:val="89684F"/>
                      <w:sz w:val="44"/>
                      <w:szCs w:val="44"/>
                    </w:rPr>
                    <w:t xml:space="preserve"> </w:t>
                  </w:r>
                  <w:r>
                    <w:rPr>
                      <w:rFonts w:ascii="Helvetica" w:hAnsi="Helvetica" w:cs="HelveticaNeueLTStd-Lt"/>
                      <w:color w:val="89684F"/>
                      <w:sz w:val="44"/>
                      <w:szCs w:val="44"/>
                    </w:rPr>
                    <w:t>Ex</w:t>
                  </w:r>
                  <w:r w:rsidRPr="00E82053">
                    <w:rPr>
                      <w:rFonts w:ascii="Helvetica" w:hAnsi="Helvetica" w:cs="HelveticaNeueLTStd-Lt"/>
                      <w:color w:val="89684F"/>
                      <w:sz w:val="44"/>
                      <w:szCs w:val="44"/>
                    </w:rPr>
                    <w:t>terior Paint Schedule</w:t>
                  </w:r>
                </w:p>
                <w:p w:rsidR="00097977" w:rsidRPr="00E82053" w:rsidRDefault="00097977" w:rsidP="00670EBB">
                  <w:pPr>
                    <w:autoSpaceDE w:val="0"/>
                    <w:autoSpaceDN w:val="0"/>
                    <w:adjustRightInd w:val="0"/>
                    <w:ind w:right="420"/>
                    <w:rPr>
                      <w:rFonts w:ascii="Helvetica" w:hAnsi="Helvetica" w:cs="HelveticaNeueLTStd-Roman"/>
                      <w:color w:val="89684F"/>
                      <w:sz w:val="28"/>
                      <w:szCs w:val="28"/>
                    </w:rPr>
                  </w:pPr>
                </w:p>
                <w:p w:rsidR="00097977" w:rsidRPr="00E82053" w:rsidRDefault="00097977" w:rsidP="00670EBB">
                  <w:pPr>
                    <w:autoSpaceDE w:val="0"/>
                    <w:autoSpaceDN w:val="0"/>
                    <w:adjustRightInd w:val="0"/>
                    <w:ind w:right="420"/>
                    <w:rPr>
                      <w:rFonts w:ascii="Helvetica" w:hAnsi="Helvetica" w:cs="HelveticaNeueLTStd-Roman"/>
                      <w:color w:val="89684F"/>
                      <w:sz w:val="28"/>
                      <w:szCs w:val="28"/>
                    </w:rPr>
                  </w:pPr>
                  <w:r w:rsidRPr="00670EBB">
                    <w:rPr>
                      <w:rFonts w:ascii="Helvetica" w:hAnsi="Helvetica" w:cs="HelveticaNeueLTStd-Roman"/>
                      <w:color w:val="89684F"/>
                      <w:sz w:val="28"/>
                      <w:szCs w:val="28"/>
                    </w:rPr>
                    <w:t>Concrete and Masonry</w:t>
                  </w:r>
                  <w:r>
                    <w:rPr>
                      <w:rFonts w:ascii="Helvetica" w:hAnsi="Helvetica" w:cs="HelveticaNeueLTStd-Roman"/>
                      <w:color w:val="89684F"/>
                      <w:sz w:val="28"/>
                      <w:szCs w:val="28"/>
                    </w:rPr>
                    <w:t xml:space="preserve"> </w:t>
                  </w:r>
                  <w:r w:rsidRPr="00A22FEE">
                    <w:rPr>
                      <w:rFonts w:ascii="Helvetica" w:hAnsi="Helvetica" w:cs="HelveticaNeueLTStd-Roman"/>
                      <w:color w:val="89684F"/>
                      <w:sz w:val="28"/>
                      <w:szCs w:val="28"/>
                    </w:rPr>
                    <w:t>—</w:t>
                  </w:r>
                  <w:r>
                    <w:rPr>
                      <w:rFonts w:ascii="Helvetica" w:hAnsi="Helvetica" w:cs="HelveticaNeueLTStd-Roman"/>
                      <w:color w:val="89684F"/>
                      <w:sz w:val="28"/>
                      <w:szCs w:val="28"/>
                    </w:rPr>
                    <w:t xml:space="preserve"> </w:t>
                  </w:r>
                  <w:r w:rsidRPr="00670EBB">
                    <w:rPr>
                      <w:rFonts w:ascii="Helvetica" w:hAnsi="Helvetica" w:cs="HelveticaNeueLTStd-Roman"/>
                      <w:color w:val="89684F"/>
                      <w:sz w:val="28"/>
                      <w:szCs w:val="28"/>
                    </w:rPr>
                    <w:t>Smooth:</w:t>
                  </w:r>
                </w:p>
                <w:p w:rsidR="00097977" w:rsidRPr="00E82053" w:rsidRDefault="00097977" w:rsidP="00670EBB">
                  <w:pPr>
                    <w:autoSpaceDE w:val="0"/>
                    <w:autoSpaceDN w:val="0"/>
                    <w:adjustRightInd w:val="0"/>
                    <w:ind w:right="420"/>
                    <w:rPr>
                      <w:rFonts w:ascii="Helvetica" w:hAnsi="Helvetica" w:cs="HelveticaNeueLTStd-Roman"/>
                      <w:color w:val="89684F"/>
                      <w:sz w:val="28"/>
                      <w:szCs w:val="28"/>
                    </w:rPr>
                  </w:pPr>
                </w:p>
                <w:p w:rsidR="00097977" w:rsidRPr="001B418D" w:rsidRDefault="00097977" w:rsidP="001B418D">
                  <w:pPr>
                    <w:rPr>
                      <w:rFonts w:ascii="Helvetica" w:hAnsi="Helvetica" w:cs="HelveticaNeueLTStd-Roman"/>
                      <w:color w:val="89684F"/>
                      <w:sz w:val="18"/>
                      <w:szCs w:val="18"/>
                    </w:rPr>
                  </w:pPr>
                  <w:r w:rsidRPr="001B418D">
                    <w:rPr>
                      <w:rFonts w:ascii="Helvetica" w:hAnsi="Helvetica" w:cs="HelveticaNeueLTStd-Roman"/>
                      <w:color w:val="89684F"/>
                      <w:sz w:val="18"/>
                      <w:szCs w:val="18"/>
                    </w:rPr>
                    <w:t>Gloss Finish</w:t>
                  </w:r>
                </w:p>
                <w:p w:rsidR="00097977" w:rsidRPr="005E547C"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10" w:history="1">
                    <w:r w:rsidRPr="007C79E3">
                      <w:rPr>
                        <w:rStyle w:val="Hyperlink"/>
                        <w:rFonts w:ascii="Helvetica" w:hAnsi="Helvetica" w:cs="HelveticaNeueLTStd-Roman"/>
                        <w:sz w:val="18"/>
                        <w:szCs w:val="18"/>
                      </w:rPr>
                      <w:t>Loxon</w:t>
                    </w:r>
                    <w:r w:rsidRPr="007C79E3">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Concrete &amp; Masonry Primer Sealer</w:t>
                    </w:r>
                  </w:hyperlink>
                  <w:r w:rsidRPr="005E547C">
                    <w:rPr>
                      <w:rFonts w:ascii="Helvetica" w:hAnsi="Helvetica" w:cs="HelveticaNeueLTStd-Roman"/>
                      <w:sz w:val="18"/>
                      <w:szCs w:val="18"/>
                    </w:rPr>
                    <w:t>, A24W8300</w:t>
                  </w:r>
                </w:p>
                <w:p w:rsidR="00097977" w:rsidRPr="005E547C"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11"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Gloss</w:t>
                    </w:r>
                  </w:hyperlink>
                  <w:r>
                    <w:rPr>
                      <w:rFonts w:ascii="Helvetica" w:hAnsi="Helvetica" w:cs="HelveticaNeueLTStd-Roman"/>
                      <w:sz w:val="18"/>
                      <w:szCs w:val="18"/>
                    </w:rPr>
                    <w:t>, A8 S</w:t>
                  </w:r>
                  <w:r w:rsidRPr="005E547C">
                    <w:rPr>
                      <w:rFonts w:ascii="Helvetica" w:hAnsi="Helvetica" w:cs="HelveticaNeueLTStd-Roman"/>
                      <w:sz w:val="18"/>
                      <w:szCs w:val="18"/>
                    </w:rPr>
                    <w:t xml:space="preserve">eries </w:t>
                  </w:r>
                </w:p>
                <w:p w:rsidR="00097977" w:rsidRDefault="00097977" w:rsidP="001B418D">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1B418D">
                  <w:pPr>
                    <w:rPr>
                      <w:rFonts w:ascii="Helvetica" w:hAnsi="Helvetica" w:cs="HelveticaNeueLTStd-Roman"/>
                      <w:color w:val="89684F"/>
                      <w:sz w:val="18"/>
                      <w:szCs w:val="18"/>
                    </w:rPr>
                  </w:pPr>
                  <w:r w:rsidRPr="001B418D">
                    <w:rPr>
                      <w:rFonts w:ascii="Helvetica" w:hAnsi="Helvetica" w:cs="HelveticaNeueLTStd-Roman"/>
                      <w:color w:val="89684F"/>
                      <w:sz w:val="18"/>
                      <w:szCs w:val="18"/>
                    </w:rPr>
                    <w:t>Satin Finish</w:t>
                  </w:r>
                </w:p>
                <w:p w:rsidR="00097977" w:rsidRPr="005E547C"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12" w:history="1">
                    <w:r w:rsidRPr="007C79E3">
                      <w:rPr>
                        <w:rStyle w:val="Hyperlink"/>
                        <w:rFonts w:ascii="Helvetica" w:hAnsi="Helvetica" w:cs="HelveticaNeueLTStd-Roman"/>
                        <w:sz w:val="18"/>
                        <w:szCs w:val="18"/>
                      </w:rPr>
                      <w:t>Loxon</w:t>
                    </w:r>
                    <w:r w:rsidRPr="007C79E3">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Concrete &amp; Masonry Primer Sealer</w:t>
                    </w:r>
                  </w:hyperlink>
                  <w:r w:rsidRPr="005E547C">
                    <w:rPr>
                      <w:rFonts w:ascii="Helvetica" w:hAnsi="Helvetica" w:cs="HelveticaNeueLTStd-Roman"/>
                      <w:sz w:val="18"/>
                      <w:szCs w:val="18"/>
                    </w:rPr>
                    <w:t>, A24W8300</w:t>
                  </w:r>
                </w:p>
                <w:p w:rsidR="00097977" w:rsidRPr="005E547C"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13"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Satin</w:t>
                    </w:r>
                  </w:hyperlink>
                  <w:r>
                    <w:rPr>
                      <w:rFonts w:ascii="Helvetica" w:hAnsi="Helvetica" w:cs="HelveticaNeueLTStd-Roman"/>
                      <w:sz w:val="18"/>
                      <w:szCs w:val="18"/>
                    </w:rPr>
                    <w:t>, A82 Series</w:t>
                  </w:r>
                </w:p>
                <w:p w:rsidR="00097977" w:rsidRDefault="00097977" w:rsidP="001B418D">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1B418D">
                  <w:pPr>
                    <w:rPr>
                      <w:rFonts w:ascii="Helvetica" w:hAnsi="Helvetica" w:cs="HelveticaNeueLTStd-Roman"/>
                      <w:color w:val="89684F"/>
                      <w:sz w:val="18"/>
                      <w:szCs w:val="18"/>
                    </w:rPr>
                  </w:pPr>
                  <w:r w:rsidRPr="001B418D">
                    <w:rPr>
                      <w:rFonts w:ascii="Helvetica" w:hAnsi="Helvetica" w:cs="HelveticaNeueLTStd-Roman"/>
                      <w:color w:val="89684F"/>
                      <w:sz w:val="18"/>
                      <w:szCs w:val="18"/>
                    </w:rPr>
                    <w:t>Low Sheen Finish</w:t>
                  </w:r>
                </w:p>
                <w:p w:rsidR="00097977" w:rsidRPr="002A2A7B"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14" w:history="1">
                    <w:r w:rsidRPr="007C79E3">
                      <w:rPr>
                        <w:rStyle w:val="Hyperlink"/>
                        <w:rFonts w:ascii="Helvetica" w:hAnsi="Helvetica" w:cs="HelveticaNeueLTStd-Roman"/>
                        <w:sz w:val="18"/>
                        <w:szCs w:val="18"/>
                      </w:rPr>
                      <w:t>Loxon</w:t>
                    </w:r>
                    <w:r w:rsidRPr="007C79E3">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Concrete &amp; Masonry Primer Sealer</w:t>
                    </w:r>
                  </w:hyperlink>
                  <w:r w:rsidRPr="005E547C">
                    <w:rPr>
                      <w:rFonts w:ascii="Helvetica" w:hAnsi="Helvetica" w:cs="HelveticaNeueLTStd-Roman"/>
                      <w:sz w:val="18"/>
                      <w:szCs w:val="18"/>
                    </w:rPr>
                    <w:t>, A24W8300</w:t>
                  </w:r>
                </w:p>
                <w:p w:rsidR="00097977" w:rsidRPr="002A2A7B"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15"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Low Sheen</w:t>
                    </w:r>
                  </w:hyperlink>
                  <w:r>
                    <w:rPr>
                      <w:rFonts w:ascii="Helvetica" w:hAnsi="Helvetica" w:cs="HelveticaNeueLTStd-Roman"/>
                      <w:sz w:val="18"/>
                      <w:szCs w:val="18"/>
                    </w:rPr>
                    <w:t>, A12 Series</w:t>
                  </w:r>
                </w:p>
                <w:p w:rsidR="00097977" w:rsidRPr="002A2A7B"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1B418D">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Flat Finish</w:t>
                  </w:r>
                </w:p>
                <w:p w:rsidR="00097977" w:rsidRPr="005E547C"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16" w:history="1">
                    <w:r w:rsidRPr="007C79E3">
                      <w:rPr>
                        <w:rStyle w:val="Hyperlink"/>
                        <w:rFonts w:ascii="Helvetica" w:hAnsi="Helvetica" w:cs="HelveticaNeueLTStd-Roman"/>
                        <w:sz w:val="18"/>
                        <w:szCs w:val="18"/>
                      </w:rPr>
                      <w:t>Loxon</w:t>
                    </w:r>
                    <w:r w:rsidRPr="007C79E3">
                      <w:rPr>
                        <w:rStyle w:val="Hyperlink"/>
                        <w:rFonts w:ascii="Helvetica" w:hAnsi="Helvetica" w:cs="HelveticaNeueLTStd-Roman"/>
                        <w:sz w:val="18"/>
                        <w:szCs w:val="18"/>
                        <w:vertAlign w:val="superscript"/>
                      </w:rPr>
                      <w:t>®</w:t>
                    </w:r>
                    <w:r w:rsidRPr="007C79E3">
                      <w:rPr>
                        <w:rStyle w:val="Hyperlink"/>
                        <w:rFonts w:ascii="Helvetica" w:hAnsi="Helvetica" w:cs="HelveticaNeueLTStd-Roman"/>
                        <w:sz w:val="18"/>
                        <w:szCs w:val="18"/>
                      </w:rPr>
                      <w:t xml:space="preserve"> Concrete &amp; Masonry Primer Sealer</w:t>
                    </w:r>
                  </w:hyperlink>
                  <w:r w:rsidRPr="005E547C">
                    <w:rPr>
                      <w:rFonts w:ascii="Helvetica" w:hAnsi="Helvetica" w:cs="HelveticaNeueLTStd-Roman"/>
                      <w:sz w:val="18"/>
                      <w:szCs w:val="18"/>
                    </w:rPr>
                    <w:t>, A24W8300</w:t>
                  </w:r>
                </w:p>
                <w:p w:rsidR="00097977" w:rsidRPr="005E547C"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17"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Flat,</w:t>
                    </w:r>
                  </w:hyperlink>
                  <w:r>
                    <w:rPr>
                      <w:rFonts w:ascii="Helvetica" w:hAnsi="Helvetica" w:cs="HelveticaNeueLTStd-Roman"/>
                      <w:sz w:val="18"/>
                      <w:szCs w:val="18"/>
                    </w:rPr>
                    <w:t xml:space="preserve"> A6 Series</w:t>
                  </w:r>
                </w:p>
                <w:p w:rsidR="00097977" w:rsidRDefault="00097977" w:rsidP="001B418D">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1B418D"/>
                <w:p w:rsidR="00097977" w:rsidRPr="001B418D" w:rsidRDefault="00097977" w:rsidP="001B418D">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 xml:space="preserve">Flat Finish — </w:t>
                  </w:r>
                  <w:r w:rsidRPr="001B418D">
                    <w:rPr>
                      <w:rFonts w:ascii="Helvetica" w:hAnsi="Helvetica" w:cs="HelveticaNeueLTStd-Roman"/>
                      <w:b/>
                      <w:color w:val="89684F"/>
                      <w:sz w:val="18"/>
                      <w:szCs w:val="18"/>
                    </w:rPr>
                    <w:t>High Build Coating</w:t>
                  </w:r>
                </w:p>
                <w:p w:rsidR="00097977" w:rsidRDefault="00097977" w:rsidP="001B418D">
                  <w:pPr>
                    <w:tabs>
                      <w:tab w:val="left" w:pos="1080"/>
                      <w:tab w:val="decimal" w:pos="2520"/>
                    </w:tabs>
                    <w:autoSpaceDE w:val="0"/>
                    <w:autoSpaceDN w:val="0"/>
                    <w:adjustRightInd w:val="0"/>
                    <w:spacing w:after="40"/>
                    <w:rPr>
                      <w:rFonts w:ascii="Helvetica" w:hAnsi="Helvetica" w:cs="HelveticaNeueLTStd-Roman"/>
                      <w:b/>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18" w:history="1">
                    <w:r w:rsidRPr="00E4296E">
                      <w:rPr>
                        <w:rStyle w:val="Hyperlink"/>
                        <w:rFonts w:ascii="Helvetica" w:hAnsi="Helvetica" w:cs="HelveticaNeueLTStd-Roman"/>
                        <w:sz w:val="18"/>
                        <w:szCs w:val="18"/>
                      </w:rPr>
                      <w:t>Loxon</w:t>
                    </w:r>
                    <w:r w:rsidR="00A258FD">
                      <w:rPr>
                        <w:rStyle w:val="Hyperlink"/>
                        <w:rFonts w:ascii="Helvetica" w:hAnsi="Helvetica" w:cs="HelveticaNeueLTStd-Roman"/>
                        <w:sz w:val="18"/>
                        <w:szCs w:val="18"/>
                      </w:rPr>
                      <w:t xml:space="preserve"> XP™ Masonry</w:t>
                    </w:r>
                    <w:r w:rsidRPr="00E4296E">
                      <w:rPr>
                        <w:rStyle w:val="Hyperlink"/>
                        <w:rFonts w:ascii="Helvetica" w:hAnsi="Helvetica" w:cs="HelveticaNeueLTStd-Roman"/>
                        <w:sz w:val="18"/>
                        <w:szCs w:val="18"/>
                      </w:rPr>
                      <w:t xml:space="preserve"> Coating</w:t>
                    </w:r>
                  </w:hyperlink>
                  <w:r w:rsidRPr="00D75DF6">
                    <w:rPr>
                      <w:rFonts w:ascii="Helvetica" w:hAnsi="Helvetica" w:cs="HelveticaNeueLTStd-Roman"/>
                      <w:sz w:val="18"/>
                      <w:szCs w:val="18"/>
                    </w:rPr>
                    <w:t>, A24</w:t>
                  </w:r>
                  <w:r>
                    <w:rPr>
                      <w:rFonts w:ascii="Helvetica" w:hAnsi="Helvetica" w:cs="HelveticaNeueLTStd-Roman"/>
                      <w:sz w:val="18"/>
                      <w:szCs w:val="18"/>
                    </w:rPr>
                    <w:t>-1400 Series</w:t>
                  </w:r>
                  <w:r w:rsidRPr="00615B9E">
                    <w:rPr>
                      <w:rFonts w:ascii="Helvetica" w:hAnsi="Helvetica" w:cs="HelveticaNeueLTStd-Roman"/>
                      <w:b/>
                      <w:sz w:val="18"/>
                      <w:szCs w:val="18"/>
                    </w:rPr>
                    <w:t xml:space="preserve"> </w:t>
                  </w:r>
                </w:p>
                <w:p w:rsidR="00097977" w:rsidRDefault="00097977" w:rsidP="001B418D">
                  <w:pPr>
                    <w:rPr>
                      <w:rFonts w:ascii="Helvetica" w:hAnsi="Helvetica" w:cs="HelveticaNeueLTStd-Roman"/>
                      <w:b/>
                      <w:sz w:val="18"/>
                      <w:szCs w:val="18"/>
                    </w:rPr>
                  </w:pPr>
                </w:p>
                <w:p w:rsidR="00097977" w:rsidRDefault="00097977" w:rsidP="001B418D"/>
              </w:txbxContent>
            </v:textbox>
            <w10:wrap anchorx="page" anchory="page"/>
          </v:shape>
        </w:pict>
      </w:r>
      <w:r w:rsidRPr="00E347E8">
        <w:rPr>
          <w:noProof/>
        </w:rPr>
        <w:pict>
          <v:line id="_x0000_s1249" style="position:absolute;z-index:251693056;visibility:visible;mso-wrap-distance-top:-1e-4mm;mso-wrap-distance-bottom:-1e-4mm;mso-position-horizontal-relative:page;mso-position-vertical-relative:page" from="62.65pt,113.25pt" to="548.65pt,1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Pr="00E347E8">
        <w:rPr>
          <w:noProof/>
        </w:rPr>
        <w:pict>
          <v:line id="_x0000_s1248" style="position:absolute;z-index:251692032;visibility:visible;mso-wrap-distance-top:-1e-4mm;mso-wrap-distance-bottom:-1e-4mm;mso-position-horizontal-relative:page;mso-position-vertical-relative:page" from="62.65pt,84.95pt" to="548.65pt,8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" strokecolor="#89684f" strokeweight="3pt">
            <o:lock v:ext="edit" shapetype="f"/>
            <w10:wrap anchorx="page" anchory="page"/>
          </v:line>
        </w:pict>
      </w:r>
      <w:r w:rsidR="00EE692C">
        <w:rPr>
          <w:noProof/>
        </w:rPr>
        <w:drawing>
          <wp:anchor distT="0" distB="0" distL="114300" distR="114300" simplePos="0" relativeHeight="251681792" behindDoc="1" locked="0" layoutInCell="1" allowOverlap="1">
            <wp:simplePos x="0" y="0"/>
            <wp:positionH relativeFrom="page">
              <wp:posOffset>0</wp:posOffset>
            </wp:positionH>
            <wp:positionV relativeFrom="page">
              <wp:posOffset>0</wp:posOffset>
            </wp:positionV>
            <wp:extent cx="7772400" cy="10058400"/>
            <wp:effectExtent l="19050" t="0" r="0" b="0"/>
            <wp:wrapNone/>
            <wp:docPr id="212" name="Picture 212"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2"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_x0000_s1052" type="#_x0000_t202" style="position:absolute;margin-left:699.6pt;margin-top:-60.15pt;width:69.45pt;height:17.55pt;z-index:251627520;visibility:visible;mso-height-percent:200;mso-position-horizontal-relative:text;mso-position-vertical-relative:tex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" filled="f" stroked="f">
            <v:textbox style="mso-fit-shape-to-text:t">
              <w:txbxContent>
                <w:p w:rsidR="00097977" w:rsidRPr="005F1E72" w:rsidRDefault="00097977" w:rsidP="006550D0">
                  <w:pPr>
                    <w:jc w:val="right"/>
                    <w:rPr>
                      <w:rFonts w:ascii="Helvetica" w:hAnsi="Helvetica" w:cs="Helvetica"/>
                      <w:b/>
                      <w:color w:val="FFFFFF"/>
                      <w:sz w:val="18"/>
                      <w:szCs w:val="18"/>
                    </w:rPr>
                  </w:pPr>
                  <w:r w:rsidRPr="005F1E72">
                    <w:rPr>
                      <w:rFonts w:ascii="Helvetica" w:hAnsi="Helvetica" w:cs="Helvetica"/>
                      <w:b/>
                      <w:color w:val="FFFFFF"/>
                      <w:sz w:val="18"/>
                      <w:szCs w:val="18"/>
                    </w:rPr>
                    <w:t>— Page 3</w:t>
                  </w:r>
                </w:p>
              </w:txbxContent>
            </v:textbox>
          </v:shape>
        </w:pict>
      </w:r>
      <w:r>
        <w:rPr>
          <w:rFonts w:ascii="HelveticaNeueLTStd-Lt" w:hAnsi="HelveticaNeueLTStd-Lt" w:cs="HelveticaNeueLTStd-Lt"/>
          <w:noProof/>
          <w:color w:val="1E6558"/>
          <w:sz w:val="76"/>
          <w:szCs w:val="76"/>
        </w:rPr>
        <w:pict>
          <v:shape id="_x0000_s1053" type="#_x0000_t202" style="position:absolute;margin-left:22.3pt;margin-top:741.6pt;width:69.45pt;height:17.55pt;z-index:251652096;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" filled="f" stroked="f">
            <v:textbox style="mso-fit-shape-to-text:t">
              <w:txbxContent>
                <w:p w:rsidR="00097977" w:rsidRPr="005F1E72" w:rsidRDefault="00097977" w:rsidP="006D1375">
                  <w:pPr>
                    <w:rPr>
                      <w:rFonts w:ascii="Helvetica" w:hAnsi="Helvetica" w:cs="Helvetica"/>
                      <w:b/>
                      <w:color w:val="FFFFFF"/>
                      <w:sz w:val="18"/>
                      <w:szCs w:val="18"/>
                    </w:rPr>
                  </w:pPr>
                  <w:r w:rsidRPr="005F1E72">
                    <w:rPr>
                      <w:rFonts w:ascii="Helvetica" w:hAnsi="Helvetica" w:cs="Helvetica"/>
                      <w:b/>
                      <w:color w:val="FFFFFF"/>
                      <w:sz w:val="18"/>
                      <w:szCs w:val="18"/>
                    </w:rPr>
                    <w:t>Page 12 —</w:t>
                  </w:r>
                </w:p>
              </w:txbxContent>
            </v:textbox>
            <w10:wrap anchorx="page" anchory="page"/>
          </v:shape>
        </w:pict>
      </w:r>
      <w:r w:rsidR="006D1375">
        <w:rPr>
          <w:rFonts w:ascii="HelveticaNeueLTStd-Lt" w:hAnsi="HelveticaNeueLTStd-Lt" w:cs="HelveticaNeueLTStd-Lt"/>
          <w:color w:val="1E6558"/>
          <w:sz w:val="76"/>
          <w:szCs w:val="76"/>
        </w:rPr>
        <w:br w:type="page"/>
      </w:r>
    </w:p>
    <w:p w:rsidR="00582262" w:rsidRDefault="00E347E8" w:rsidP="00BC01F5">
      <w:pPr>
        <w:rPr>
          <w:rFonts w:ascii="HelveticaNeueLTStd-Lt" w:hAnsi="HelveticaNeueLTStd-Lt" w:cs="HelveticaNeueLTStd-Lt"/>
          <w:color w:val="1E6558"/>
          <w:sz w:val="76"/>
          <w:szCs w:val="76"/>
        </w:rPr>
      </w:pPr>
      <w:r w:rsidRPr="00E347E8">
        <w:rPr>
          <w:noProof/>
        </w:rPr>
        <w:pict>
          <v:line id="_x0000_s1256" style="position:absolute;z-index:251697152;visibility:visible;mso-wrap-distance-top:-1e-4mm;mso-wrap-distance-bottom:-1e-4mm;mso-position-horizontal-relative:page;mso-position-vertical-relative:page" from="65.45pt,1in" to="551.45pt,1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Pr="00E347E8">
        <w:rPr>
          <w:noProof/>
        </w:rPr>
        <w:pict>
          <v:shape id="_x0000_s1255" type="#_x0000_t202" style="position:absolute;margin-left:56.6pt;margin-top:48.6pt;width:516.95pt;height:691.9pt;z-index:251696128;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" filled="f" stroked="f">
            <v:textbox>
              <w:txbxContent>
                <w:p w:rsidR="00097977" w:rsidRPr="001B418D" w:rsidRDefault="00097977" w:rsidP="000149A1">
                  <w:pPr>
                    <w:autoSpaceDE w:val="0"/>
                    <w:autoSpaceDN w:val="0"/>
                    <w:adjustRightInd w:val="0"/>
                    <w:rPr>
                      <w:rFonts w:ascii="Helvetica" w:hAnsi="Helvetica" w:cs="HelveticaNeueLTStd-Roman"/>
                      <w:color w:val="89684F"/>
                      <w:sz w:val="28"/>
                      <w:szCs w:val="28"/>
                    </w:rPr>
                  </w:pPr>
                  <w:r w:rsidRPr="001B418D">
                    <w:rPr>
                      <w:rFonts w:ascii="Helvetica" w:hAnsi="Helvetica" w:cs="HelveticaNeueLTStd-Roman"/>
                      <w:color w:val="89684F"/>
                      <w:sz w:val="28"/>
                      <w:szCs w:val="28"/>
                    </w:rPr>
                    <w:t>CMU and Block Areas</w:t>
                  </w:r>
                  <w:r>
                    <w:rPr>
                      <w:rFonts w:ascii="Helvetica" w:hAnsi="Helvetica" w:cs="HelveticaNeueLTStd-Roman"/>
                      <w:color w:val="89684F"/>
                      <w:sz w:val="28"/>
                      <w:szCs w:val="28"/>
                    </w:rPr>
                    <w:t xml:space="preserve"> </w:t>
                  </w:r>
                  <w:r w:rsidRPr="00A22FEE">
                    <w:rPr>
                      <w:rFonts w:ascii="Helvetica" w:hAnsi="Helvetica" w:cs="HelveticaNeueLTStd-Roman"/>
                      <w:color w:val="89684F"/>
                      <w:sz w:val="28"/>
                      <w:szCs w:val="28"/>
                    </w:rPr>
                    <w:t>—</w:t>
                  </w:r>
                  <w:r>
                    <w:rPr>
                      <w:rFonts w:ascii="Helvetica" w:hAnsi="Helvetica" w:cs="HelveticaNeueLTStd-Roman"/>
                      <w:color w:val="89684F"/>
                      <w:sz w:val="28"/>
                      <w:szCs w:val="28"/>
                    </w:rPr>
                    <w:t xml:space="preserve"> </w:t>
                  </w:r>
                  <w:r w:rsidRPr="001B418D">
                    <w:rPr>
                      <w:rFonts w:ascii="Helvetica" w:hAnsi="Helvetica" w:cs="HelveticaNeueLTStd-Roman"/>
                      <w:color w:val="89684F"/>
                      <w:sz w:val="28"/>
                      <w:szCs w:val="28"/>
                    </w:rPr>
                    <w:t>Porous:</w:t>
                  </w:r>
                </w:p>
                <w:p w:rsidR="00097977" w:rsidRPr="00E82053" w:rsidRDefault="00097977" w:rsidP="000149A1">
                  <w:pPr>
                    <w:autoSpaceDE w:val="0"/>
                    <w:autoSpaceDN w:val="0"/>
                    <w:adjustRightInd w:val="0"/>
                    <w:ind w:right="420"/>
                    <w:rPr>
                      <w:rFonts w:ascii="Helvetica" w:hAnsi="Helvetica" w:cs="HelveticaNeueLTStd-Roman"/>
                      <w:color w:val="89684F"/>
                      <w:sz w:val="28"/>
                      <w:szCs w:val="28"/>
                    </w:rPr>
                  </w:pPr>
                </w:p>
                <w:p w:rsidR="00097977" w:rsidRPr="001B418D" w:rsidRDefault="00097977" w:rsidP="000149A1">
                  <w:pPr>
                    <w:rPr>
                      <w:rFonts w:ascii="Helvetica" w:hAnsi="Helvetica" w:cs="HelveticaNeueLTStd-Roman"/>
                      <w:color w:val="89684F"/>
                      <w:sz w:val="18"/>
                      <w:szCs w:val="18"/>
                    </w:rPr>
                  </w:pPr>
                  <w:r w:rsidRPr="001B418D">
                    <w:rPr>
                      <w:rFonts w:ascii="Helvetica" w:hAnsi="Helvetica" w:cs="HelveticaNeueLTStd-Roman"/>
                      <w:color w:val="89684F"/>
                      <w:sz w:val="18"/>
                      <w:szCs w:val="18"/>
                    </w:rPr>
                    <w:t>Gloss Finish</w:t>
                  </w:r>
                </w:p>
                <w:p w:rsidR="00097977" w:rsidRPr="005E547C"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19" w:history="1">
                    <w:r w:rsidRPr="00E4296E">
                      <w:rPr>
                        <w:rStyle w:val="Hyperlink"/>
                        <w:rFonts w:ascii="Helvetica" w:hAnsi="Helvetica" w:cs="HelveticaNeueLTStd-Roman"/>
                        <w:sz w:val="18"/>
                        <w:szCs w:val="18"/>
                      </w:rPr>
                      <w:t>Loxon</w:t>
                    </w:r>
                    <w:r w:rsidRPr="00E4296E">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Pr="005E547C"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20"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Gloss</w:t>
                    </w:r>
                  </w:hyperlink>
                  <w:r>
                    <w:rPr>
                      <w:rFonts w:ascii="Helvetica" w:hAnsi="Helvetica" w:cs="HelveticaNeueLTStd-Roman"/>
                      <w:sz w:val="18"/>
                      <w:szCs w:val="18"/>
                    </w:rPr>
                    <w:t>, A8 Series</w:t>
                  </w:r>
                </w:p>
                <w:p w:rsidR="00097977" w:rsidRDefault="00097977" w:rsidP="000149A1">
                  <w:pPr>
                    <w:rPr>
                      <w:rFonts w:ascii="Helvetica" w:hAnsi="Helvetica" w:cs="HelveticaNeueLTStd-Roman"/>
                      <w:b/>
                      <w:sz w:val="18"/>
                      <w:szCs w:val="18"/>
                    </w:rPr>
                  </w:pPr>
                </w:p>
                <w:p w:rsidR="00097977" w:rsidRDefault="00097977" w:rsidP="000149A1">
                  <w:pPr>
                    <w:rPr>
                      <w:rFonts w:ascii="Helvetica" w:hAnsi="Helvetica" w:cs="HelveticaNeueLTStd-Roman"/>
                      <w:b/>
                      <w:sz w:val="18"/>
                      <w:szCs w:val="18"/>
                    </w:rPr>
                  </w:pPr>
                </w:p>
                <w:p w:rsidR="00097977" w:rsidRPr="001B418D" w:rsidRDefault="00097977" w:rsidP="000149A1">
                  <w:pPr>
                    <w:rPr>
                      <w:rFonts w:ascii="Helvetica" w:hAnsi="Helvetica" w:cs="HelveticaNeueLTStd-Roman"/>
                      <w:color w:val="89684F"/>
                      <w:sz w:val="18"/>
                      <w:szCs w:val="18"/>
                    </w:rPr>
                  </w:pPr>
                  <w:r w:rsidRPr="001B418D">
                    <w:rPr>
                      <w:rFonts w:ascii="Helvetica" w:hAnsi="Helvetica" w:cs="HelveticaNeueLTStd-Roman"/>
                      <w:color w:val="89684F"/>
                      <w:sz w:val="18"/>
                      <w:szCs w:val="18"/>
                    </w:rPr>
                    <w:t>Satin Finish</w:t>
                  </w:r>
                </w:p>
                <w:p w:rsidR="00097977" w:rsidRPr="005E547C"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21" w:history="1">
                    <w:r w:rsidRPr="00E4296E">
                      <w:rPr>
                        <w:rStyle w:val="Hyperlink"/>
                        <w:rFonts w:ascii="Helvetica" w:hAnsi="Helvetica" w:cs="HelveticaNeueLTStd-Roman"/>
                        <w:sz w:val="18"/>
                        <w:szCs w:val="18"/>
                      </w:rPr>
                      <w:t>Loxon</w:t>
                    </w:r>
                    <w:r w:rsidRPr="00E4296E">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Pr="005E547C"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22"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Satin</w:t>
                    </w:r>
                  </w:hyperlink>
                  <w:r>
                    <w:rPr>
                      <w:rFonts w:ascii="Helvetica" w:hAnsi="Helvetica" w:cs="HelveticaNeueLTStd-Roman"/>
                      <w:sz w:val="18"/>
                      <w:szCs w:val="18"/>
                    </w:rPr>
                    <w:t>, A82 Series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0149A1">
                  <w:pPr>
                    <w:rPr>
                      <w:rFonts w:ascii="Helvetica" w:hAnsi="Helvetica" w:cs="HelveticaNeueLTStd-Roman"/>
                      <w:color w:val="89684F"/>
                      <w:sz w:val="18"/>
                      <w:szCs w:val="18"/>
                    </w:rPr>
                  </w:pPr>
                  <w:r w:rsidRPr="001B418D">
                    <w:rPr>
                      <w:rFonts w:ascii="Helvetica" w:hAnsi="Helvetica" w:cs="HelveticaNeueLTStd-Roman"/>
                      <w:color w:val="89684F"/>
                      <w:sz w:val="18"/>
                      <w:szCs w:val="18"/>
                    </w:rPr>
                    <w:t>Low Sheen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23" w:history="1">
                    <w:r w:rsidRPr="00E4296E">
                      <w:rPr>
                        <w:rStyle w:val="Hyperlink"/>
                        <w:rFonts w:ascii="Helvetica" w:hAnsi="Helvetica" w:cs="HelveticaNeueLTStd-Roman"/>
                        <w:sz w:val="18"/>
                        <w:szCs w:val="18"/>
                      </w:rPr>
                      <w:t>Loxon</w:t>
                    </w:r>
                    <w:r w:rsidRPr="00E4296E">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A24W200</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24"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Low Sheen</w:t>
                    </w:r>
                  </w:hyperlink>
                  <w:r>
                    <w:rPr>
                      <w:rFonts w:ascii="Helvetica" w:hAnsi="Helvetica" w:cs="HelveticaNeueLTStd-Roman"/>
                      <w:sz w:val="18"/>
                      <w:szCs w:val="18"/>
                    </w:rPr>
                    <w:t>, A12 Series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1B418D">
                    <w:rPr>
                      <w:rFonts w:ascii="Helvetica" w:hAnsi="Helvetica" w:cs="HelveticaNeueLTStd-Roman"/>
                      <w:color w:val="89684F"/>
                      <w:sz w:val="18"/>
                      <w:szCs w:val="18"/>
                    </w:rPr>
                    <w:t xml:space="preserve">Flat Finish </w:t>
                  </w:r>
                </w:p>
                <w:p w:rsidR="00097977" w:rsidRPr="005E547C"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25" w:history="1">
                    <w:r w:rsidRPr="00E4296E">
                      <w:rPr>
                        <w:rStyle w:val="Hyperlink"/>
                        <w:rFonts w:ascii="Helvetica" w:hAnsi="Helvetica" w:cs="HelveticaNeueLTStd-Roman"/>
                        <w:sz w:val="18"/>
                        <w:szCs w:val="18"/>
                      </w:rPr>
                      <w:t>Loxon</w:t>
                    </w:r>
                    <w:r w:rsidRPr="00E4296E">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Block Surfacer,</w:t>
                    </w:r>
                  </w:hyperlink>
                  <w:r>
                    <w:rPr>
                      <w:rFonts w:ascii="Helvetica" w:hAnsi="Helvetica" w:cs="HelveticaNeueLTStd-Roman"/>
                      <w:sz w:val="18"/>
                      <w:szCs w:val="18"/>
                    </w:rPr>
                    <w:t xml:space="preserve"> A24W200</w:t>
                  </w:r>
                </w:p>
                <w:p w:rsidR="00097977" w:rsidRPr="005E547C"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26"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Flat</w:t>
                    </w:r>
                  </w:hyperlink>
                  <w:r>
                    <w:rPr>
                      <w:rFonts w:ascii="Helvetica" w:hAnsi="Helvetica" w:cs="HelveticaNeueLTStd-Roman"/>
                      <w:sz w:val="18"/>
                      <w:szCs w:val="18"/>
                    </w:rPr>
                    <w:t>, A6 Series</w:t>
                  </w:r>
                </w:p>
                <w:p w:rsidR="00097977" w:rsidRDefault="00097977" w:rsidP="000149A1">
                  <w:pPr>
                    <w:rPr>
                      <w:rFonts w:ascii="Helvetica" w:hAnsi="Helvetica" w:cs="HelveticaNeueLTStd-Roman"/>
                      <w:b/>
                      <w:sz w:val="18"/>
                      <w:szCs w:val="18"/>
                    </w:rPr>
                  </w:pPr>
                </w:p>
                <w:p w:rsidR="00097977" w:rsidRDefault="00097977" w:rsidP="000149A1">
                  <w:pPr>
                    <w:rPr>
                      <w:rFonts w:ascii="Helvetica" w:hAnsi="Helvetica" w:cs="HelveticaNeueLTStd-Roman"/>
                      <w:b/>
                      <w:sz w:val="18"/>
                      <w:szCs w:val="1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 xml:space="preserve">Flat Finish — </w:t>
                  </w:r>
                  <w:r w:rsidRPr="001B418D">
                    <w:rPr>
                      <w:rFonts w:ascii="Helvetica" w:hAnsi="Helvetica" w:cs="HelveticaNeueLTStd-Roman"/>
                      <w:b/>
                      <w:color w:val="89684F"/>
                      <w:sz w:val="18"/>
                      <w:szCs w:val="18"/>
                    </w:rPr>
                    <w:t>High Build Coating</w:t>
                  </w:r>
                </w:p>
                <w:p w:rsidR="00097977" w:rsidRPr="005F1E72" w:rsidRDefault="00097977" w:rsidP="000149A1">
                  <w:pPr>
                    <w:tabs>
                      <w:tab w:val="left" w:pos="1080"/>
                      <w:tab w:val="decimal" w:pos="2520"/>
                    </w:tabs>
                    <w:autoSpaceDE w:val="0"/>
                    <w:autoSpaceDN w:val="0"/>
                    <w:adjustRightInd w:val="0"/>
                    <w:spacing w:after="40"/>
                    <w:rPr>
                      <w:rFonts w:ascii="Helvetica" w:hAnsi="Helvetica" w:cs="HelveticaNeueLTStd-Roman"/>
                      <w:color w:val="000000"/>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27" w:history="1">
                    <w:r w:rsidRPr="00E4296E">
                      <w:rPr>
                        <w:rStyle w:val="Hyperlink"/>
                        <w:rFonts w:ascii="Helvetica" w:hAnsi="Helvetica" w:cs="HelveticaNeueLTStd-Roman"/>
                        <w:sz w:val="18"/>
                        <w:szCs w:val="18"/>
                      </w:rPr>
                      <w:t>Loxon XP</w:t>
                    </w:r>
                    <w:r w:rsidR="00A258FD">
                      <w:rPr>
                        <w:rStyle w:val="Hyperlink"/>
                        <w:rFonts w:ascii="Helvetica" w:hAnsi="Helvetica" w:cs="HelveticaNeueLTStd-Roman"/>
                        <w:sz w:val="18"/>
                        <w:szCs w:val="18"/>
                      </w:rPr>
                      <w:t>™</w:t>
                    </w:r>
                    <w:r w:rsidRPr="00E4296E">
                      <w:rPr>
                        <w:rStyle w:val="Hyperlink"/>
                        <w:rFonts w:ascii="Helvetica" w:hAnsi="Helvetica" w:cs="HelveticaNeueLTStd-Roman"/>
                        <w:sz w:val="18"/>
                        <w:szCs w:val="18"/>
                      </w:rPr>
                      <w:t xml:space="preserve"> </w:t>
                    </w:r>
                    <w:r w:rsidR="00A258FD">
                      <w:rPr>
                        <w:rStyle w:val="Hyperlink"/>
                        <w:rFonts w:ascii="Helvetica" w:hAnsi="Helvetica" w:cs="HelveticaNeueLTStd-Roman"/>
                        <w:sz w:val="18"/>
                        <w:szCs w:val="18"/>
                      </w:rPr>
                      <w:t xml:space="preserve">Masonry </w:t>
                    </w:r>
                    <w:r w:rsidRPr="00E4296E">
                      <w:rPr>
                        <w:rStyle w:val="Hyperlink"/>
                        <w:rFonts w:ascii="Helvetica" w:hAnsi="Helvetica" w:cs="HelveticaNeueLTStd-Roman"/>
                        <w:sz w:val="18"/>
                        <w:szCs w:val="18"/>
                      </w:rPr>
                      <w:t>Coating</w:t>
                    </w:r>
                  </w:hyperlink>
                  <w:r w:rsidRPr="00D75DF6">
                    <w:rPr>
                      <w:rFonts w:ascii="Helvetica" w:hAnsi="Helvetica" w:cs="HelveticaNeueLTStd-Roman"/>
                      <w:sz w:val="18"/>
                      <w:szCs w:val="18"/>
                    </w:rPr>
                    <w:t>, A24</w:t>
                  </w:r>
                  <w:r>
                    <w:rPr>
                      <w:rFonts w:ascii="Helvetica" w:hAnsi="Helvetica" w:cs="HelveticaNeueLTStd-Roman"/>
                      <w:sz w:val="18"/>
                      <w:szCs w:val="18"/>
                    </w:rPr>
                    <w:t>-1400 Series</w:t>
                  </w:r>
                </w:p>
              </w:txbxContent>
            </v:textbox>
            <w10:wrap anchorx="page" anchory="page"/>
          </v:shape>
        </w:pict>
      </w:r>
      <w:r w:rsidR="00297043">
        <w:rPr>
          <w:noProof/>
        </w:rPr>
        <w:drawing>
          <wp:anchor distT="0" distB="0" distL="114300" distR="114300" simplePos="0" relativeHeight="251608060" behindDoc="1" locked="0" layoutInCell="1" allowOverlap="1">
            <wp:simplePos x="0" y="0"/>
            <wp:positionH relativeFrom="page">
              <wp:posOffset>-16510</wp:posOffset>
            </wp:positionH>
            <wp:positionV relativeFrom="page">
              <wp:posOffset>1270</wp:posOffset>
            </wp:positionV>
            <wp:extent cx="7769860" cy="10058400"/>
            <wp:effectExtent l="19050" t="0" r="2540" b="0"/>
            <wp:wrapNone/>
            <wp:docPr id="213" name="Picture 213"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3" descr="SW11290-17 Kennel and Animal Care Facility Spec Guide3"/>
                    <pic:cNvPicPr>
                      <a:picLocks noChangeArrowheads="1"/>
                    </pic:cNvPicPr>
                  </pic:nvPicPr>
                  <pic:blipFill>
                    <a:blip r:embed="rId11" cstate="print"/>
                    <a:srcRect/>
                    <a:stretch>
                      <a:fillRect/>
                    </a:stretch>
                  </pic:blipFill>
                  <pic:spPr bwMode="auto">
                    <a:xfrm>
                      <a:off x="0" y="0"/>
                      <a:ext cx="776986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color w:val="1E6558"/>
          <w:sz w:val="76"/>
          <w:szCs w:val="76"/>
        </w:rPr>
        <w:pict>
          <v:shape id="_x0000_s1055" type="#_x0000_t202" style="position:absolute;margin-left:526.1pt;margin-top:748.05pt;width:69.45pt;height:17.55pt;z-index:251623424;visibility:visible;mso-height-percent:200;mso-position-horizontal-relative:page;mso-position-vertical-relative:page;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" filled="f" stroked="f">
            <v:textbox style="mso-next-textbox:#_x0000_s1055;mso-fit-shape-to-text:t">
              <w:txbxContent>
                <w:p w:rsidR="00097977" w:rsidRPr="005F1E72" w:rsidRDefault="00097977" w:rsidP="006D1375">
                  <w:pPr>
                    <w:jc w:val="right"/>
                    <w:rPr>
                      <w:rFonts w:ascii="Helvetica" w:hAnsi="Helvetica" w:cs="Helvetica"/>
                      <w:b/>
                      <w:color w:val="FFFFFF"/>
                      <w:sz w:val="18"/>
                      <w:szCs w:val="18"/>
                    </w:rPr>
                  </w:pPr>
                  <w:r>
                    <w:rPr>
                      <w:rFonts w:ascii="Helvetica" w:hAnsi="Helvetica" w:cs="Helvetica"/>
                      <w:b/>
                      <w:color w:val="FFFFFF"/>
                      <w:sz w:val="18"/>
                      <w:szCs w:val="18"/>
                    </w:rPr>
                    <w:t xml:space="preserve">— </w:t>
                  </w:r>
                  <w:r w:rsidRPr="005F1E72">
                    <w:rPr>
                      <w:rFonts w:ascii="Helvetica" w:hAnsi="Helvetica" w:cs="Helvetica"/>
                      <w:b/>
                      <w:color w:val="FFFFFF"/>
                      <w:sz w:val="18"/>
                      <w:szCs w:val="18"/>
                    </w:rPr>
                    <w:t>Page 13</w:t>
                  </w:r>
                </w:p>
              </w:txbxContent>
            </v:textbox>
            <w10:wrap anchorx="page" anchory="page"/>
          </v:shape>
        </w:pict>
      </w:r>
      <w:r w:rsidR="00EE692C">
        <w:rPr>
          <w:noProof/>
        </w:rPr>
        <w:drawing>
          <wp:anchor distT="0" distB="0" distL="114300" distR="114300" simplePos="0" relativeHeight="251625472" behindDoc="1" locked="0" layoutInCell="1" allowOverlap="1">
            <wp:simplePos x="0" y="0"/>
            <wp:positionH relativeFrom="column">
              <wp:posOffset>-935355</wp:posOffset>
            </wp:positionH>
            <wp:positionV relativeFrom="paragraph">
              <wp:posOffset>9271635</wp:posOffset>
            </wp:positionV>
            <wp:extent cx="7818120" cy="10117455"/>
            <wp:effectExtent l="19050" t="0" r="0" b="0"/>
            <wp:wrapNone/>
            <wp:docPr id="81" name="Picture 3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pic:cNvPicPr>
                      <a:picLocks noChangeAspect="1" noChangeArrowheads="1"/>
                    </pic:cNvPicPr>
                  </pic:nvPicPr>
                  <pic:blipFill>
                    <a:blip r:embed="rId128" cstate="print"/>
                    <a:srcRect/>
                    <a:stretch>
                      <a:fillRect/>
                    </a:stretch>
                  </pic:blipFill>
                  <pic:spPr bwMode="auto">
                    <a:xfrm>
                      <a:off x="0" y="0"/>
                      <a:ext cx="7818120" cy="10117455"/>
                    </a:xfrm>
                    <a:prstGeom prst="rect">
                      <a:avLst/>
                    </a:prstGeom>
                    <a:noFill/>
                    <a:ln w="9525">
                      <a:noFill/>
                      <a:miter lim="800000"/>
                      <a:headEnd/>
                      <a:tailEnd/>
                    </a:ln>
                  </pic:spPr>
                </pic:pic>
              </a:graphicData>
            </a:graphic>
          </wp:anchor>
        </w:drawing>
      </w:r>
      <w:r w:rsidR="00EE692C">
        <w:rPr>
          <w:noProof/>
        </w:rPr>
        <w:drawing>
          <wp:anchor distT="0" distB="0" distL="114300" distR="114300" simplePos="0" relativeHeight="251624448" behindDoc="1" locked="0" layoutInCell="1" allowOverlap="1">
            <wp:simplePos x="0" y="0"/>
            <wp:positionH relativeFrom="column">
              <wp:posOffset>7017385</wp:posOffset>
            </wp:positionH>
            <wp:positionV relativeFrom="paragraph">
              <wp:posOffset>-925195</wp:posOffset>
            </wp:positionV>
            <wp:extent cx="7814310" cy="10112375"/>
            <wp:effectExtent l="19050" t="0" r="0" b="0"/>
            <wp:wrapNone/>
            <wp:docPr id="80" name="Picture 3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7"/>
                    <pic:cNvPicPr>
                      <a:picLocks noChangeAspect="1" noChangeArrowheads="1"/>
                    </pic:cNvPicPr>
                  </pic:nvPicPr>
                  <pic:blipFill>
                    <a:blip r:embed="rId9" cstate="print"/>
                    <a:srcRect/>
                    <a:stretch>
                      <a:fillRect/>
                    </a:stretch>
                  </pic:blipFill>
                  <pic:spPr bwMode="auto">
                    <a:xfrm>
                      <a:off x="0" y="0"/>
                      <a:ext cx="7814310" cy="10112375"/>
                    </a:xfrm>
                    <a:prstGeom prst="rect">
                      <a:avLst/>
                    </a:prstGeom>
                    <a:noFill/>
                    <a:ln w="9525">
                      <a:noFill/>
                      <a:miter lim="800000"/>
                      <a:headEnd/>
                      <a:tailEnd/>
                    </a:ln>
                  </pic:spPr>
                </pic:pic>
              </a:graphicData>
            </a:graphic>
          </wp:anchor>
        </w:drawing>
      </w:r>
      <w:r w:rsidR="00582262">
        <w:rPr>
          <w:rFonts w:ascii="HelveticaNeueLTStd-Lt" w:hAnsi="HelveticaNeueLTStd-Lt" w:cs="HelveticaNeueLTStd-Lt"/>
          <w:color w:val="1E6558"/>
          <w:sz w:val="76"/>
          <w:szCs w:val="76"/>
        </w:rPr>
        <w:br w:type="page"/>
      </w:r>
    </w:p>
    <w:p w:rsidR="00582262" w:rsidRPr="00FA61E1" w:rsidRDefault="00E347E8" w:rsidP="001B418D">
      <w:pPr>
        <w:autoSpaceDE w:val="0"/>
        <w:autoSpaceDN w:val="0"/>
        <w:adjustRightInd w:val="0"/>
        <w:rPr>
          <w:rFonts w:ascii="HelveticaNeueLTStd-Lt" w:hAnsi="HelveticaNeueLTStd-Lt" w:cs="HelveticaNeueLTStd-Lt"/>
          <w:sz w:val="76"/>
          <w:szCs w:val="76"/>
        </w:rPr>
      </w:pPr>
      <w:r w:rsidRPr="00E347E8">
        <w:rPr>
          <w:rFonts w:ascii="HelveticaNeueLTStd-Lt" w:hAnsi="HelveticaNeueLTStd-Lt" w:cs="HelveticaNeueLTStd-Lt"/>
          <w:noProof/>
          <w:color w:val="1E6558"/>
          <w:sz w:val="76"/>
          <w:szCs w:val="76"/>
        </w:rPr>
        <w:pict>
          <v:shape id="_x0000_s1057" type="#_x0000_t202" style="position:absolute;margin-left:16.7pt;margin-top:747.1pt;width:69.5pt;height:17.55pt;z-index:251643904;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" filled="f" stroked="f">
            <v:textbox style="mso-next-textbox:#_x0000_s1057;mso-fit-shape-to-text:t">
              <w:txbxContent>
                <w:p w:rsidR="00097977" w:rsidRPr="005F1E72" w:rsidRDefault="00097977" w:rsidP="0041104F">
                  <w:pPr>
                    <w:rPr>
                      <w:rFonts w:ascii="Helvetica" w:hAnsi="Helvetica" w:cs="Helvetica"/>
                      <w:b/>
                      <w:color w:val="FFFFFF"/>
                      <w:sz w:val="18"/>
                      <w:szCs w:val="18"/>
                    </w:rPr>
                  </w:pPr>
                  <w:r w:rsidRPr="005F1E72">
                    <w:rPr>
                      <w:rFonts w:ascii="Helvetica" w:hAnsi="Helvetica" w:cs="Helvetica"/>
                      <w:b/>
                      <w:color w:val="FFFFFF"/>
                      <w:sz w:val="18"/>
                      <w:szCs w:val="18"/>
                    </w:rPr>
                    <w:t>Page 14 —</w:t>
                  </w:r>
                </w:p>
              </w:txbxContent>
            </v:textbox>
            <w10:wrap anchorx="page" anchory="page"/>
          </v:shape>
        </w:pict>
      </w:r>
      <w:r w:rsidRPr="00E347E8">
        <w:rPr>
          <w:rFonts w:ascii="HelveticaNeueLTStd-Lt" w:hAnsi="HelveticaNeueLTStd-Lt" w:cs="HelveticaNeueLTStd-Lt"/>
          <w:noProof/>
          <w:color w:val="1E6558"/>
          <w:sz w:val="76"/>
          <w:szCs w:val="76"/>
        </w:rPr>
        <w:pict>
          <v:line id="_x0000_s1253" style="position:absolute;z-index:251695104;visibility:visible;mso-wrap-distance-top:-1e-4mm;mso-wrap-distance-bottom:-1e-4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Pr="00E347E8">
        <w:rPr>
          <w:rFonts w:ascii="HelveticaNeueLTStd-Lt" w:hAnsi="HelveticaNeueLTStd-Lt" w:cs="HelveticaNeueLTStd-Lt"/>
          <w:noProof/>
          <w:color w:val="1E6558"/>
          <w:sz w:val="76"/>
          <w:szCs w:val="76"/>
        </w:rPr>
        <w:pict>
          <v:shape id="_x0000_s1252" type="#_x0000_t202" style="position:absolute;margin-left:54.7pt;margin-top:49.7pt;width:509.05pt;height:639.35pt;z-index:251694080;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" filled="f" stroked="f">
            <v:textbox style="mso-next-textbox:#_x0000_s1252">
              <w:txbxContent>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28"/>
                      <w:szCs w:val="28"/>
                    </w:rPr>
                  </w:pPr>
                  <w:r w:rsidRPr="001B418D">
                    <w:rPr>
                      <w:rFonts w:ascii="Helvetica" w:hAnsi="Helvetica" w:cs="HelveticaNeueLTStd-Roman"/>
                      <w:color w:val="89684F"/>
                      <w:sz w:val="28"/>
                      <w:szCs w:val="28"/>
                    </w:rPr>
                    <w:t>Ferrous Metals and Non</w:t>
                  </w:r>
                  <w:r>
                    <w:rPr>
                      <w:rFonts w:ascii="Helvetica" w:hAnsi="Helvetica" w:cs="HelveticaNeueLTStd-Roman"/>
                      <w:color w:val="89684F"/>
                      <w:sz w:val="28"/>
                      <w:szCs w:val="28"/>
                    </w:rPr>
                    <w:t>-</w:t>
                  </w:r>
                  <w:r w:rsidRPr="001B418D">
                    <w:rPr>
                      <w:rFonts w:ascii="Helvetica" w:hAnsi="Helvetica" w:cs="HelveticaNeueLTStd-Roman"/>
                      <w:color w:val="89684F"/>
                      <w:sz w:val="28"/>
                      <w:szCs w:val="28"/>
                    </w:rPr>
                    <w:t>Ferrous Metal</w:t>
                  </w:r>
                  <w:r>
                    <w:rPr>
                      <w:rFonts w:ascii="Helvetica" w:hAnsi="Helvetica" w:cs="HelveticaNeueLTStd-Roman"/>
                      <w:color w:val="89684F"/>
                      <w:sz w:val="28"/>
                      <w:szCs w:val="28"/>
                    </w:rPr>
                    <w:t>s</w:t>
                  </w:r>
                  <w:r w:rsidRPr="001B418D">
                    <w:rPr>
                      <w:rFonts w:ascii="Helvetica" w:hAnsi="Helvetica" w:cs="HelveticaNeueLTStd-Roman"/>
                      <w:color w:val="89684F"/>
                      <w:sz w:val="28"/>
                      <w:szCs w:val="28"/>
                    </w:rPr>
                    <w:t xml:space="preserve"> (except stainless steel):</w:t>
                  </w:r>
                </w:p>
                <w:p w:rsidR="00097977" w:rsidRPr="00E82053" w:rsidRDefault="00097977" w:rsidP="000149A1">
                  <w:pPr>
                    <w:autoSpaceDE w:val="0"/>
                    <w:autoSpaceDN w:val="0"/>
                    <w:adjustRightInd w:val="0"/>
                    <w:ind w:right="420"/>
                    <w:rPr>
                      <w:rFonts w:ascii="Helvetica" w:hAnsi="Helvetica" w:cs="HelveticaNeueLTStd-Roman"/>
                      <w:color w:val="89684F"/>
                      <w:sz w:val="28"/>
                      <w:szCs w:val="28"/>
                    </w:rPr>
                  </w:pP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High Performance Finish</w:t>
                  </w: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1B418D">
                    <w:rPr>
                      <w:rFonts w:ascii="Helvetica" w:hAnsi="Helvetica" w:cs="HelveticaNeueLTStd-Roman"/>
                      <w:color w:val="89684F"/>
                      <w:sz w:val="18"/>
                      <w:szCs w:val="18"/>
                    </w:rPr>
                    <w:t>Gloss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29" w:history="1">
                    <w:r w:rsidRPr="00E4296E">
                      <w:rPr>
                        <w:rStyle w:val="Hyperlink"/>
                        <w:rFonts w:ascii="Helvetica" w:hAnsi="Helvetica" w:cs="HelveticaNeueLTStd-Roman"/>
                        <w:sz w:val="18"/>
                        <w:szCs w:val="18"/>
                      </w:rPr>
                      <w:t>Pro Industrial</w:t>
                    </w:r>
                    <w:r w:rsidR="00A258FD">
                      <w:rPr>
                        <w:rStyle w:val="Hyperlink"/>
                        <w:rFonts w:ascii="Helvetica" w:hAnsi="Helvetica" w:cs="HelveticaNeueLTStd-Roman"/>
                        <w:sz w:val="18"/>
                        <w:szCs w:val="18"/>
                      </w:rPr>
                      <w:t>™</w:t>
                    </w:r>
                    <w:r w:rsidRPr="00E4296E">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Universal Primer</w:t>
                    </w:r>
                  </w:hyperlink>
                  <w:r w:rsidRPr="002A2A7B">
                    <w:rPr>
                      <w:rFonts w:ascii="Helvetica" w:hAnsi="Helvetica" w:cs="HelveticaNeueLTStd-Roman"/>
                      <w:sz w:val="18"/>
                      <w:szCs w:val="18"/>
                    </w:rPr>
                    <w:t>, B66-310</w:t>
                  </w:r>
                  <w:r w:rsidRPr="001E2B45">
                    <w:rPr>
                      <w:rFonts w:ascii="Helvetica" w:hAnsi="Helvetica" w:cs="HelveticaNeueLTStd-Roman"/>
                      <w:sz w:val="18"/>
                      <w:szCs w:val="18"/>
                    </w:rPr>
                    <w:t xml:space="preserve"> </w:t>
                  </w:r>
                  <w:r>
                    <w:rPr>
                      <w:rFonts w:ascii="Helvetica" w:hAnsi="Helvetica" w:cs="HelveticaNeueLTStd-Roman"/>
                      <w:sz w:val="18"/>
                      <w:szCs w:val="18"/>
                    </w:rPr>
                    <w:t>S</w:t>
                  </w:r>
                  <w:r w:rsidRPr="002A2A7B">
                    <w:rPr>
                      <w:rFonts w:ascii="Helvetica" w:hAnsi="Helvetica" w:cs="HelveticaNeueLTStd-Roman"/>
                      <w:sz w:val="18"/>
                      <w:szCs w:val="18"/>
                    </w:rPr>
                    <w:t>eries</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30" w:history="1">
                    <w:r w:rsidRPr="00E4296E">
                      <w:rPr>
                        <w:rStyle w:val="Hyperlink"/>
                        <w:rFonts w:ascii="Helvetica" w:hAnsi="Helvetica" w:cs="HelveticaNeueLTStd-Roman"/>
                        <w:sz w:val="18"/>
                        <w:szCs w:val="18"/>
                      </w:rPr>
                      <w:t>Waterbased Acrolon</w:t>
                    </w:r>
                    <w:r w:rsid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100 Polyurethane Gloss</w:t>
                    </w:r>
                  </w:hyperlink>
                  <w:r>
                    <w:rPr>
                      <w:rFonts w:ascii="Helvetica" w:hAnsi="Helvetica" w:cs="HelveticaNeueLTStd-Roman"/>
                      <w:sz w:val="18"/>
                      <w:szCs w:val="18"/>
                    </w:rPr>
                    <w:t>, B65-72</w:t>
                  </w:r>
                  <w:r w:rsidRPr="002A2A7B">
                    <w:rPr>
                      <w:rFonts w:ascii="Helvetica" w:hAnsi="Helvetica" w:cs="HelveticaNeueLTStd-Roman"/>
                      <w:sz w:val="18"/>
                      <w:szCs w:val="18"/>
                    </w:rPr>
                    <w:t xml:space="preserve">0 </w:t>
                  </w:r>
                  <w:r>
                    <w:rPr>
                      <w:rFonts w:ascii="Helvetica" w:hAnsi="Helvetica" w:cs="HelveticaNeueLTStd-Roman"/>
                      <w:sz w:val="18"/>
                      <w:szCs w:val="18"/>
                    </w:rPr>
                    <w:t>S</w:t>
                  </w:r>
                  <w:r w:rsidRPr="002A2A7B">
                    <w:rPr>
                      <w:rFonts w:ascii="Helvetica" w:hAnsi="Helvetica" w:cs="HelveticaNeueLTStd-Roman"/>
                      <w:sz w:val="18"/>
                      <w:szCs w:val="18"/>
                    </w:rPr>
                    <w:t>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1B418D">
                    <w:rPr>
                      <w:rFonts w:ascii="Helvetica" w:hAnsi="Helvetica" w:cs="HelveticaNeueLTStd-Roman"/>
                      <w:color w:val="89684F"/>
                      <w:sz w:val="18"/>
                      <w:szCs w:val="18"/>
                    </w:rPr>
                    <w:t>Semi-Gloss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31" w:history="1">
                    <w:r w:rsidRPr="00E4296E">
                      <w:rPr>
                        <w:rStyle w:val="Hyperlink"/>
                        <w:rFonts w:ascii="Helvetica" w:hAnsi="Helvetica" w:cs="HelveticaNeueLTStd-Roman"/>
                        <w:sz w:val="18"/>
                        <w:szCs w:val="18"/>
                      </w:rPr>
                      <w:t>Pro Industrial</w:t>
                    </w:r>
                    <w:r w:rsidR="00A258FD">
                      <w:rPr>
                        <w:rStyle w:val="Hyperlink"/>
                        <w:rFonts w:ascii="Helvetica" w:hAnsi="Helvetica" w:cs="HelveticaNeueLTStd-Roman"/>
                        <w:sz w:val="18"/>
                        <w:szCs w:val="18"/>
                      </w:rPr>
                      <w:t>™</w:t>
                    </w:r>
                    <w:r w:rsidRPr="00E4296E">
                      <w:rPr>
                        <w:rStyle w:val="Hyperlink"/>
                        <w:rFonts w:ascii="Helvetica" w:hAnsi="Helvetica" w:cs="HelveticaNeueLTStd-Roman"/>
                        <w:sz w:val="18"/>
                        <w:szCs w:val="18"/>
                      </w:rPr>
                      <w:t xml:space="preserve"> Pro-Cryl</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Universal Primer</w:t>
                    </w:r>
                  </w:hyperlink>
                  <w:r w:rsidRPr="002A2A7B">
                    <w:rPr>
                      <w:rFonts w:ascii="Helvetica" w:hAnsi="Helvetica" w:cs="HelveticaNeueLTStd-Roman"/>
                      <w:sz w:val="18"/>
                      <w:szCs w:val="18"/>
                    </w:rPr>
                    <w:t>, B66-310</w:t>
                  </w:r>
                  <w:r w:rsidRPr="001E2B45">
                    <w:rPr>
                      <w:rFonts w:ascii="Helvetica" w:hAnsi="Helvetica" w:cs="HelveticaNeueLTStd-Roman"/>
                      <w:sz w:val="18"/>
                      <w:szCs w:val="18"/>
                    </w:rPr>
                    <w:t xml:space="preserve"> </w:t>
                  </w:r>
                  <w:r>
                    <w:rPr>
                      <w:rFonts w:ascii="Helvetica" w:hAnsi="Helvetica" w:cs="HelveticaNeueLTStd-Roman"/>
                      <w:sz w:val="18"/>
                      <w:szCs w:val="18"/>
                    </w:rPr>
                    <w:t>S</w:t>
                  </w:r>
                  <w:r w:rsidRPr="002A2A7B">
                    <w:rPr>
                      <w:rFonts w:ascii="Helvetica" w:hAnsi="Helvetica" w:cs="HelveticaNeueLTStd-Roman"/>
                      <w:sz w:val="18"/>
                      <w:szCs w:val="18"/>
                    </w:rPr>
                    <w:t>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32" w:history="1">
                    <w:r w:rsidRPr="00E4296E">
                      <w:rPr>
                        <w:rStyle w:val="Hyperlink"/>
                        <w:rFonts w:ascii="Helvetica" w:hAnsi="Helvetica" w:cs="HelveticaNeueLTStd-Roman"/>
                        <w:sz w:val="18"/>
                        <w:szCs w:val="18"/>
                      </w:rPr>
                      <w:t>Pro Industrial</w:t>
                    </w:r>
                    <w:r w:rsidR="00A258FD">
                      <w:rPr>
                        <w:rStyle w:val="Hyperlink"/>
                        <w:rFonts w:ascii="Helvetica" w:hAnsi="Helvetica" w:cs="HelveticaNeueLTStd-Roman"/>
                        <w:sz w:val="18"/>
                        <w:szCs w:val="18"/>
                      </w:rPr>
                      <w:t>™</w:t>
                    </w:r>
                    <w:r w:rsidRPr="00E4296E">
                      <w:rPr>
                        <w:rStyle w:val="Hyperlink"/>
                        <w:rFonts w:ascii="Helvetica" w:hAnsi="Helvetica" w:cs="HelveticaNeueLTStd-Roman"/>
                        <w:sz w:val="18"/>
                        <w:szCs w:val="18"/>
                      </w:rPr>
                      <w:t xml:space="preserve"> Acrylic Semi-Gloss</w:t>
                    </w:r>
                  </w:hyperlink>
                  <w:r>
                    <w:rPr>
                      <w:rFonts w:ascii="Helvetica" w:hAnsi="Helvetica" w:cs="HelveticaNeueLTStd-Roman"/>
                      <w:sz w:val="18"/>
                      <w:szCs w:val="18"/>
                    </w:rPr>
                    <w:t>, B66-650 S</w:t>
                  </w:r>
                  <w:r w:rsidRPr="002A2A7B">
                    <w:rPr>
                      <w:rFonts w:ascii="Helvetica" w:hAnsi="Helvetica" w:cs="HelveticaNeueLTStd-Roman"/>
                      <w:sz w:val="18"/>
                      <w:szCs w:val="18"/>
                    </w:rPr>
                    <w:t>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5F1E72" w:rsidRDefault="00097977" w:rsidP="000149A1">
                  <w:pPr>
                    <w:tabs>
                      <w:tab w:val="left" w:pos="1080"/>
                      <w:tab w:val="decimal" w:pos="2520"/>
                    </w:tabs>
                    <w:autoSpaceDE w:val="0"/>
                    <w:autoSpaceDN w:val="0"/>
                    <w:adjustRightInd w:val="0"/>
                    <w:spacing w:after="40"/>
                    <w:rPr>
                      <w:rFonts w:ascii="Helvetica" w:hAnsi="Helvetica" w:cs="HelveticaNeueLTStd-Roman"/>
                      <w:color w:val="000000"/>
                      <w:sz w:val="18"/>
                      <w:szCs w:val="18"/>
                    </w:rPr>
                  </w:pPr>
                </w:p>
              </w:txbxContent>
            </v:textbox>
            <w10:wrap anchorx="page" anchory="page"/>
          </v:shape>
        </w:pict>
      </w:r>
      <w:r w:rsidR="00EE692C">
        <w:rPr>
          <w:rFonts w:ascii="HelveticaNeueLTStd-Lt" w:hAnsi="HelveticaNeueLTStd-Lt" w:cs="HelveticaNeueLTStd-Lt"/>
          <w:noProof/>
          <w:color w:val="1E6558"/>
          <w:sz w:val="76"/>
          <w:szCs w:val="76"/>
        </w:rPr>
        <w:drawing>
          <wp:anchor distT="0" distB="0" distL="114300" distR="114300" simplePos="0" relativeHeight="251607035" behindDoc="1" locked="0" layoutInCell="1" allowOverlap="1">
            <wp:simplePos x="0" y="0"/>
            <wp:positionH relativeFrom="page">
              <wp:posOffset>0</wp:posOffset>
            </wp:positionH>
            <wp:positionV relativeFrom="page">
              <wp:posOffset>0</wp:posOffset>
            </wp:positionV>
            <wp:extent cx="7772400" cy="10058400"/>
            <wp:effectExtent l="19050" t="0" r="0" b="0"/>
            <wp:wrapNone/>
            <wp:docPr id="214" name="Picture 214"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4"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1D4C4B">
        <w:rPr>
          <w:rFonts w:ascii="HelveticaNeueLTStd-Lt" w:hAnsi="HelveticaNeueLTStd-Lt" w:cs="HelveticaNeueLTStd-Lt"/>
          <w:color w:val="1E6558"/>
          <w:sz w:val="76"/>
          <w:szCs w:val="76"/>
        </w:rPr>
        <w:br w:type="page"/>
      </w:r>
      <w:r w:rsidRPr="00E347E8">
        <w:rPr>
          <w:noProof/>
        </w:rPr>
        <w:pict>
          <v:line id="_x0000_s1260" style="position:absolute;z-index:251701248;visibility:visible;mso-wrap-distance-top:-1e-4mm;mso-wrap-distance-bottom:-1e-4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Pr="00E347E8">
        <w:rPr>
          <w:noProof/>
        </w:rPr>
        <w:pict>
          <v:shape id="_x0000_s1259" type="#_x0000_t202" style="position:absolute;margin-left:54.7pt;margin-top:49.7pt;width:509.05pt;height:639.35pt;z-index:251700224;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" filled="f" stroked="f">
            <v:textbox>
              <w:txbxContent>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28"/>
                      <w:szCs w:val="28"/>
                    </w:rPr>
                  </w:pPr>
                  <w:r w:rsidRPr="001B418D">
                    <w:rPr>
                      <w:rFonts w:ascii="Helvetica" w:hAnsi="Helvetica" w:cs="HelveticaNeueLTStd-Roman"/>
                      <w:color w:val="89684F"/>
                      <w:sz w:val="28"/>
                      <w:szCs w:val="28"/>
                    </w:rPr>
                    <w:t>Wood:</w:t>
                  </w:r>
                </w:p>
                <w:p w:rsidR="00097977" w:rsidRPr="00E82053" w:rsidRDefault="00097977" w:rsidP="000149A1">
                  <w:pPr>
                    <w:autoSpaceDE w:val="0"/>
                    <w:autoSpaceDN w:val="0"/>
                    <w:adjustRightInd w:val="0"/>
                    <w:ind w:right="420"/>
                    <w:rPr>
                      <w:rFonts w:ascii="Helvetica" w:hAnsi="Helvetica" w:cs="HelveticaNeueLTStd-Roman"/>
                      <w:color w:val="89684F"/>
                      <w:sz w:val="28"/>
                      <w:szCs w:val="2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1B418D">
                    <w:rPr>
                      <w:rFonts w:ascii="Helvetica" w:hAnsi="Helvetica" w:cs="HelveticaNeueLTStd-Roman"/>
                      <w:color w:val="89684F"/>
                      <w:sz w:val="18"/>
                      <w:szCs w:val="18"/>
                    </w:rPr>
                    <w:t>Gloss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33" w:history="1">
                    <w:r w:rsidRPr="00E4296E">
                      <w:rPr>
                        <w:rStyle w:val="Hyperlink"/>
                        <w:rFonts w:ascii="Helvetica" w:hAnsi="Helvetica" w:cs="HelveticaNeueLTStd-Roman"/>
                        <w:sz w:val="18"/>
                        <w:szCs w:val="18"/>
                      </w:rPr>
                      <w:t>Exterior Latex Wood Primer</w:t>
                    </w:r>
                  </w:hyperlink>
                  <w:r w:rsidRPr="002A2A7B">
                    <w:rPr>
                      <w:rFonts w:ascii="Helvetica" w:hAnsi="Helvetica" w:cs="HelveticaNeueLTStd-Roman"/>
                      <w:sz w:val="18"/>
                      <w:szCs w:val="18"/>
                    </w:rPr>
                    <w:t>, B42W8041</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34"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Gloss</w:t>
                    </w:r>
                  </w:hyperlink>
                  <w:r w:rsidRPr="002A2A7B">
                    <w:rPr>
                      <w:rFonts w:ascii="Helvetica" w:hAnsi="Helvetica" w:cs="HelveticaNeueLTStd-Roman"/>
                      <w:sz w:val="18"/>
                      <w:szCs w:val="18"/>
                    </w:rPr>
                    <w:t>, A</w:t>
                  </w:r>
                  <w:r>
                    <w:rPr>
                      <w:rFonts w:ascii="Helvetica" w:hAnsi="Helvetica" w:cs="HelveticaNeueLTStd-Roman"/>
                      <w:sz w:val="18"/>
                      <w:szCs w:val="18"/>
                    </w:rPr>
                    <w:t>8 S</w:t>
                  </w:r>
                  <w:r w:rsidRPr="002A2A7B">
                    <w:rPr>
                      <w:rFonts w:ascii="Helvetica" w:hAnsi="Helvetica" w:cs="HelveticaNeueLTStd-Roman"/>
                      <w:sz w:val="18"/>
                      <w:szCs w:val="18"/>
                    </w:rPr>
                    <w:t>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1B418D">
                    <w:rPr>
                      <w:rFonts w:ascii="Helvetica" w:hAnsi="Helvetica" w:cs="HelveticaNeueLTStd-Roman"/>
                      <w:color w:val="89684F"/>
                      <w:sz w:val="18"/>
                      <w:szCs w:val="18"/>
                    </w:rPr>
                    <w:t>Satin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35" w:history="1">
                    <w:r w:rsidRPr="00E4296E">
                      <w:rPr>
                        <w:rStyle w:val="Hyperlink"/>
                        <w:rFonts w:ascii="Helvetica" w:hAnsi="Helvetica" w:cs="HelveticaNeueLTStd-Roman"/>
                        <w:sz w:val="18"/>
                        <w:szCs w:val="18"/>
                      </w:rPr>
                      <w:t>Exterior Latex Wood Primer</w:t>
                    </w:r>
                  </w:hyperlink>
                  <w:r w:rsidRPr="002A2A7B">
                    <w:rPr>
                      <w:rFonts w:ascii="Helvetica" w:hAnsi="Helvetica" w:cs="HelveticaNeueLTStd-Roman"/>
                      <w:sz w:val="18"/>
                      <w:szCs w:val="18"/>
                    </w:rPr>
                    <w:t>, B42W8041</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36"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Satin</w:t>
                    </w:r>
                  </w:hyperlink>
                  <w:r>
                    <w:rPr>
                      <w:rFonts w:ascii="Helvetica" w:hAnsi="Helvetica" w:cs="HelveticaNeueLTStd-Roman"/>
                      <w:sz w:val="18"/>
                      <w:szCs w:val="18"/>
                    </w:rPr>
                    <w:t>, A82 S</w:t>
                  </w:r>
                  <w:r w:rsidRPr="002A2A7B">
                    <w:rPr>
                      <w:rFonts w:ascii="Helvetica" w:hAnsi="Helvetica" w:cs="HelveticaNeueLTStd-Roman"/>
                      <w:sz w:val="18"/>
                      <w:szCs w:val="18"/>
                    </w:rPr>
                    <w:t>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0149A1">
                  <w:pPr>
                    <w:rPr>
                      <w:rFonts w:ascii="Helvetica" w:hAnsi="Helvetica" w:cs="HelveticaNeueLTStd-Roman"/>
                      <w:color w:val="89684F"/>
                      <w:sz w:val="18"/>
                      <w:szCs w:val="18"/>
                    </w:rPr>
                  </w:pPr>
                  <w:r w:rsidRPr="001B418D">
                    <w:rPr>
                      <w:rFonts w:ascii="Helvetica" w:hAnsi="Helvetica" w:cs="HelveticaNeueLTStd-Roman"/>
                      <w:color w:val="89684F"/>
                      <w:sz w:val="18"/>
                      <w:szCs w:val="18"/>
                    </w:rPr>
                    <w:t>Low Sheen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37" w:history="1">
                    <w:r w:rsidRPr="00E4296E">
                      <w:rPr>
                        <w:rStyle w:val="Hyperlink"/>
                        <w:rFonts w:ascii="Helvetica" w:hAnsi="Helvetica" w:cs="HelveticaNeueLTStd-Roman"/>
                        <w:sz w:val="18"/>
                        <w:szCs w:val="18"/>
                      </w:rPr>
                      <w:t>Exterior Latex Wood Primer</w:t>
                    </w:r>
                  </w:hyperlink>
                  <w:r w:rsidRPr="002A2A7B">
                    <w:rPr>
                      <w:rFonts w:ascii="Helvetica" w:hAnsi="Helvetica" w:cs="HelveticaNeueLTStd-Roman"/>
                      <w:sz w:val="18"/>
                      <w:szCs w:val="18"/>
                    </w:rPr>
                    <w:t>, B42W8041</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38"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Low Sheen</w:t>
                    </w:r>
                  </w:hyperlink>
                  <w:r>
                    <w:rPr>
                      <w:rFonts w:ascii="Helvetica" w:hAnsi="Helvetica" w:cs="HelveticaNeueLTStd-Roman"/>
                      <w:sz w:val="18"/>
                      <w:szCs w:val="18"/>
                    </w:rPr>
                    <w:t>, A12 Series</w:t>
                  </w:r>
                </w:p>
                <w:p w:rsidR="00097977" w:rsidRPr="005F1E72" w:rsidRDefault="00097977" w:rsidP="000149A1">
                  <w:pPr>
                    <w:tabs>
                      <w:tab w:val="left" w:pos="1080"/>
                      <w:tab w:val="decimal" w:pos="2520"/>
                    </w:tabs>
                    <w:autoSpaceDE w:val="0"/>
                    <w:autoSpaceDN w:val="0"/>
                    <w:adjustRightInd w:val="0"/>
                    <w:spacing w:after="40"/>
                    <w:rPr>
                      <w:rFonts w:ascii="Helvetica" w:hAnsi="Helvetica" w:cs="HelveticaNeueLTStd-Roman"/>
                      <w:color w:val="000000"/>
                      <w:sz w:val="18"/>
                      <w:szCs w:val="18"/>
                    </w:rPr>
                  </w:pPr>
                </w:p>
              </w:txbxContent>
            </v:textbox>
            <w10:wrap anchorx="page" anchory="page"/>
          </v:shape>
        </w:pict>
      </w:r>
      <w:r w:rsidR="00EE692C">
        <w:rPr>
          <w:noProof/>
        </w:rPr>
        <w:drawing>
          <wp:anchor distT="0" distB="0" distL="114300" distR="114300" simplePos="0" relativeHeight="251685888" behindDoc="1" locked="0" layoutInCell="1" allowOverlap="1">
            <wp:simplePos x="0" y="0"/>
            <wp:positionH relativeFrom="page">
              <wp:posOffset>0</wp:posOffset>
            </wp:positionH>
            <wp:positionV relativeFrom="page">
              <wp:posOffset>0</wp:posOffset>
            </wp:positionV>
            <wp:extent cx="7772400" cy="10058400"/>
            <wp:effectExtent l="19050" t="0" r="0" b="0"/>
            <wp:wrapNone/>
            <wp:docPr id="216" name="Picture 216"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6" descr="SW11290-17 Kennel and Animal Care Facility Spec Guide3"/>
                    <pic:cNvPicPr>
                      <a:picLocks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Pr="00E347E8">
        <w:rPr>
          <w:rFonts w:ascii="HelveticaNeueLTStd-Lt" w:hAnsi="HelveticaNeueLTStd-Lt" w:cs="HelveticaNeueLTStd-Lt"/>
          <w:noProof/>
          <w:color w:val="1E6558"/>
          <w:sz w:val="76"/>
          <w:szCs w:val="76"/>
        </w:rPr>
        <w:pict>
          <v:shape id="_x0000_s1059" type="#_x0000_t202" style="position:absolute;margin-left:517.7pt;margin-top:741.6pt;width:69.45pt;height:17.55pt;z-index:251633664;visibility:visible;mso-height-percent:200;mso-position-horizontal-relative:page;mso-position-vertical-relative:page;mso-height-percent:20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" filled="f" stroked="f">
            <v:textbox style="mso-next-textbox:#_x0000_s1059;mso-fit-shape-to-text:t">
              <w:txbxContent>
                <w:p w:rsidR="00097977" w:rsidRPr="005F1E72" w:rsidRDefault="00097977" w:rsidP="0041104F">
                  <w:pPr>
                    <w:jc w:val="right"/>
                    <w:rPr>
                      <w:rFonts w:ascii="Helvetica" w:hAnsi="Helvetica" w:cs="Helvetica"/>
                      <w:b/>
                      <w:color w:val="FFFFFF"/>
                      <w:sz w:val="18"/>
                      <w:szCs w:val="18"/>
                    </w:rPr>
                  </w:pPr>
                  <w:r w:rsidRPr="005F1E72">
                    <w:rPr>
                      <w:rFonts w:ascii="Helvetica" w:hAnsi="Helvetica" w:cs="Helvetica"/>
                      <w:b/>
                      <w:color w:val="FFFFFF"/>
                      <w:sz w:val="18"/>
                      <w:szCs w:val="18"/>
                    </w:rPr>
                    <w:t>— Page 15</w:t>
                  </w:r>
                </w:p>
              </w:txbxContent>
            </v:textbox>
            <w10:wrap anchorx="page" anchory="page"/>
          </v:shape>
        </w:pict>
      </w:r>
      <w:r w:rsidR="001D4C4B">
        <w:rPr>
          <w:rFonts w:ascii="HelveticaNeueLTStd-Lt" w:hAnsi="HelveticaNeueLTStd-Lt" w:cs="HelveticaNeueLTStd-Lt"/>
          <w:color w:val="1E6558"/>
          <w:sz w:val="76"/>
          <w:szCs w:val="76"/>
        </w:rPr>
        <w:br w:type="page"/>
      </w:r>
      <w:r w:rsidRPr="00E347E8">
        <w:rPr>
          <w:rFonts w:ascii="HelveticaNeueLTStd-Lt" w:hAnsi="HelveticaNeueLTStd-Lt" w:cs="HelveticaNeueLTStd-Lt"/>
          <w:noProof/>
          <w:color w:val="1E6558"/>
          <w:sz w:val="76"/>
          <w:szCs w:val="76"/>
        </w:rPr>
        <w:pict>
          <v:shape id="Text Box 320" o:spid="_x0000_s1257" type="#_x0000_t202" style="position:absolute;margin-left:54.7pt;margin-top:49.7pt;width:516.95pt;height:632.15pt;z-index:251698176;visibility:visible;mso-position-horizontal-relative:page;mso-position-vertical-relative:pag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" stroked="f" strokeweight="0">
            <v:fill opacity="0"/>
            <v:path arrowok="t"/>
            <v:textbox style="mso-next-textbox:#Text Box 320">
              <w:txbxContent>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28"/>
                      <w:szCs w:val="28"/>
                    </w:rPr>
                  </w:pPr>
                  <w:r w:rsidRPr="001B418D">
                    <w:rPr>
                      <w:rFonts w:ascii="Helvetica" w:hAnsi="Helvetica" w:cs="HelveticaNeueLTStd-Roman"/>
                      <w:color w:val="89684F"/>
                      <w:sz w:val="28"/>
                      <w:szCs w:val="28"/>
                    </w:rPr>
                    <w:t>Plaster/Stucco:</w:t>
                  </w:r>
                </w:p>
                <w:p w:rsidR="00097977" w:rsidRPr="00E82053" w:rsidRDefault="00097977" w:rsidP="000149A1">
                  <w:pPr>
                    <w:autoSpaceDE w:val="0"/>
                    <w:autoSpaceDN w:val="0"/>
                    <w:adjustRightInd w:val="0"/>
                    <w:ind w:right="420"/>
                    <w:rPr>
                      <w:rFonts w:ascii="Helvetica" w:hAnsi="Helvetica" w:cs="HelveticaNeueLTStd-Roman"/>
                      <w:color w:val="89684F"/>
                      <w:sz w:val="28"/>
                      <w:szCs w:val="2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1B418D">
                    <w:rPr>
                      <w:rFonts w:ascii="Helvetica" w:hAnsi="Helvetica" w:cs="HelveticaNeueLTStd-Roman"/>
                      <w:color w:val="89684F"/>
                      <w:sz w:val="18"/>
                      <w:szCs w:val="18"/>
                    </w:rPr>
                    <w:t>Gloss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39" w:history="1">
                    <w:r w:rsidRPr="00E4296E">
                      <w:rPr>
                        <w:rStyle w:val="Hyperlink"/>
                        <w:rFonts w:ascii="Helvetica" w:hAnsi="Helvetica" w:cs="HelveticaNeueLTStd-Roman"/>
                        <w:sz w:val="18"/>
                        <w:szCs w:val="18"/>
                      </w:rPr>
                      <w:t>Loxon</w:t>
                    </w:r>
                    <w:r w:rsidRPr="00E4296E">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Concrete &amp; Masonry Primer Sealer</w:t>
                    </w:r>
                  </w:hyperlink>
                  <w:r>
                    <w:rPr>
                      <w:rFonts w:ascii="Helvetica" w:hAnsi="Helvetica" w:cs="HelveticaNeueLTStd-Roman"/>
                      <w:sz w:val="18"/>
                      <w:szCs w:val="18"/>
                    </w:rPr>
                    <w:t xml:space="preserve">, A24W8300 </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40"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Gloss</w:t>
                    </w:r>
                  </w:hyperlink>
                  <w:r>
                    <w:rPr>
                      <w:rFonts w:ascii="Helvetica" w:hAnsi="Helvetica" w:cs="HelveticaNeueLTStd-Roman"/>
                      <w:sz w:val="18"/>
                      <w:szCs w:val="18"/>
                    </w:rPr>
                    <w:t>, A8 S</w:t>
                  </w:r>
                  <w:r w:rsidRPr="002A2A7B">
                    <w:rPr>
                      <w:rFonts w:ascii="Helvetica" w:hAnsi="Helvetica" w:cs="HelveticaNeueLTStd-Roman"/>
                      <w:sz w:val="18"/>
                      <w:szCs w:val="18"/>
                    </w:rPr>
                    <w:t>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1B418D">
                    <w:rPr>
                      <w:rFonts w:ascii="Helvetica" w:hAnsi="Helvetica" w:cs="HelveticaNeueLTStd-Roman"/>
                      <w:color w:val="89684F"/>
                      <w:sz w:val="18"/>
                      <w:szCs w:val="18"/>
                    </w:rPr>
                    <w:t>Satin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41" w:history="1">
                    <w:r w:rsidRPr="00E4296E">
                      <w:rPr>
                        <w:rStyle w:val="Hyperlink"/>
                        <w:rFonts w:ascii="Helvetica" w:hAnsi="Helvetica" w:cs="HelveticaNeueLTStd-Roman"/>
                        <w:sz w:val="18"/>
                        <w:szCs w:val="18"/>
                      </w:rPr>
                      <w:t>Loxon</w:t>
                    </w:r>
                    <w:r w:rsidRPr="00E4296E">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Concrete &amp; Masonry Primer Sealer</w:t>
                    </w:r>
                  </w:hyperlink>
                  <w:r w:rsidRPr="002A2A7B">
                    <w:rPr>
                      <w:rFonts w:ascii="Helvetica" w:hAnsi="Helvetica" w:cs="HelveticaNeueLTStd-Roman"/>
                      <w:sz w:val="18"/>
                      <w:szCs w:val="18"/>
                    </w:rPr>
                    <w:t xml:space="preserve">, A24W8300 </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42"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Satin,</w:t>
                    </w:r>
                  </w:hyperlink>
                  <w:r w:rsidRPr="002A2A7B">
                    <w:rPr>
                      <w:rFonts w:ascii="Helvetica" w:hAnsi="Helvetica" w:cs="HelveticaNeueLTStd-Roman"/>
                      <w:sz w:val="18"/>
                      <w:szCs w:val="18"/>
                    </w:rPr>
                    <w:t xml:space="preserve"> A82 </w:t>
                  </w:r>
                  <w:r>
                    <w:rPr>
                      <w:rFonts w:ascii="Helvetica" w:hAnsi="Helvetica" w:cs="HelveticaNeueLTStd-Roman"/>
                      <w:sz w:val="18"/>
                      <w:szCs w:val="18"/>
                    </w:rPr>
                    <w:t>S</w:t>
                  </w:r>
                  <w:r w:rsidRPr="002A2A7B">
                    <w:rPr>
                      <w:rFonts w:ascii="Helvetica" w:hAnsi="Helvetica" w:cs="HelveticaNeueLTStd-Roman"/>
                      <w:sz w:val="18"/>
                      <w:szCs w:val="18"/>
                    </w:rPr>
                    <w:t>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0149A1">
                  <w:pPr>
                    <w:rPr>
                      <w:rFonts w:ascii="Helvetica" w:hAnsi="Helvetica" w:cs="HelveticaNeueLTStd-Roman"/>
                      <w:color w:val="89684F"/>
                      <w:sz w:val="18"/>
                      <w:szCs w:val="18"/>
                    </w:rPr>
                  </w:pPr>
                  <w:r w:rsidRPr="001B418D">
                    <w:rPr>
                      <w:rFonts w:ascii="Helvetica" w:hAnsi="Helvetica" w:cs="HelveticaNeueLTStd-Roman"/>
                      <w:color w:val="89684F"/>
                      <w:sz w:val="18"/>
                      <w:szCs w:val="18"/>
                    </w:rPr>
                    <w:t>Low Sheen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43" w:history="1">
                    <w:r w:rsidRPr="00E4296E">
                      <w:rPr>
                        <w:rStyle w:val="Hyperlink"/>
                        <w:rFonts w:ascii="Helvetica" w:hAnsi="Helvetica" w:cs="HelveticaNeueLTStd-Roman"/>
                        <w:sz w:val="18"/>
                        <w:szCs w:val="18"/>
                      </w:rPr>
                      <w:t>Loxon</w:t>
                    </w:r>
                    <w:r w:rsidRPr="00E4296E">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Concrete &amp; Masonry Primer Sealer</w:t>
                    </w:r>
                  </w:hyperlink>
                  <w:r w:rsidRPr="002A2A7B">
                    <w:rPr>
                      <w:rFonts w:ascii="Helvetica" w:hAnsi="Helvetica" w:cs="HelveticaNeueLTStd-Roman"/>
                      <w:sz w:val="18"/>
                      <w:szCs w:val="18"/>
                    </w:rPr>
                    <w:t>, A24W8300</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44"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Low Sheen</w:t>
                    </w:r>
                  </w:hyperlink>
                  <w:r>
                    <w:rPr>
                      <w:rFonts w:ascii="Helvetica" w:hAnsi="Helvetica" w:cs="HelveticaNeueLTStd-Roman"/>
                      <w:sz w:val="18"/>
                      <w:szCs w:val="18"/>
                    </w:rPr>
                    <w:t>, A12 Series</w:t>
                  </w:r>
                  <w:r w:rsidRPr="002A2A7B">
                    <w:rPr>
                      <w:rFonts w:ascii="Helvetica" w:hAnsi="Helvetica" w:cs="HelveticaNeueLTStd-Roman"/>
                      <w:sz w:val="18"/>
                      <w:szCs w:val="18"/>
                    </w:rPr>
                    <w:t xml:space="preserve"> </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Pr>
                      <w:rFonts w:ascii="Helvetica" w:hAnsi="Helvetica" w:cs="HelveticaNeueLTStd-Roman"/>
                      <w:color w:val="89684F"/>
                      <w:sz w:val="18"/>
                      <w:szCs w:val="18"/>
                    </w:rPr>
                    <w:t>Flat Finish</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1 coat:</w:t>
                  </w:r>
                  <w:r>
                    <w:rPr>
                      <w:rFonts w:ascii="Helvetica" w:hAnsi="Helvetica" w:cs="HelveticaNeueLTStd-Roman"/>
                      <w:sz w:val="18"/>
                      <w:szCs w:val="18"/>
                    </w:rPr>
                    <w:tab/>
                  </w:r>
                  <w:hyperlink r:id="rId145" w:history="1">
                    <w:r w:rsidRPr="00E4296E">
                      <w:rPr>
                        <w:rStyle w:val="Hyperlink"/>
                        <w:rFonts w:ascii="Helvetica" w:hAnsi="Helvetica" w:cs="HelveticaNeueLTStd-Roman"/>
                        <w:sz w:val="18"/>
                        <w:szCs w:val="18"/>
                      </w:rPr>
                      <w:t>Loxon</w:t>
                    </w:r>
                    <w:r w:rsidRPr="00E4296E">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Concrete &amp; Masonry Primer Sealer</w:t>
                    </w:r>
                  </w:hyperlink>
                  <w:r>
                    <w:rPr>
                      <w:rFonts w:ascii="Helvetica" w:hAnsi="Helvetica" w:cs="HelveticaNeueLTStd-Roman"/>
                      <w:sz w:val="18"/>
                      <w:szCs w:val="18"/>
                    </w:rPr>
                    <w:t xml:space="preserve">, A24W8300 </w:t>
                  </w:r>
                </w:p>
                <w:p w:rsidR="00097977" w:rsidRPr="002A2A7B"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46" w:history="1">
                    <w:r w:rsidRPr="00E4296E">
                      <w:rPr>
                        <w:rStyle w:val="Hyperlink"/>
                        <w:rFonts w:ascii="Helvetica" w:hAnsi="Helvetica" w:cs="HelveticaNeueLTStd-Roman"/>
                        <w:sz w:val="18"/>
                        <w:szCs w:val="18"/>
                      </w:rPr>
                      <w:t>A-100</w:t>
                    </w:r>
                    <w:r w:rsidR="00A258FD" w:rsidRPr="00A258FD">
                      <w:rPr>
                        <w:rStyle w:val="Hyperlink"/>
                        <w:rFonts w:ascii="Helvetica" w:hAnsi="Helvetica" w:cs="HelveticaNeueLTStd-Roman"/>
                        <w:sz w:val="18"/>
                        <w:szCs w:val="18"/>
                        <w:vertAlign w:val="superscript"/>
                      </w:rPr>
                      <w:t>®</w:t>
                    </w:r>
                    <w:r w:rsidRPr="00E4296E">
                      <w:rPr>
                        <w:rStyle w:val="Hyperlink"/>
                        <w:rFonts w:ascii="Helvetica" w:hAnsi="Helvetica" w:cs="HelveticaNeueLTStd-Roman"/>
                        <w:sz w:val="18"/>
                        <w:szCs w:val="18"/>
                      </w:rPr>
                      <w:t xml:space="preserve"> Exterior Latex Flat</w:t>
                    </w:r>
                  </w:hyperlink>
                  <w:r>
                    <w:rPr>
                      <w:rFonts w:ascii="Helvetica" w:hAnsi="Helvetica" w:cs="HelveticaNeueLTStd-Roman"/>
                      <w:sz w:val="18"/>
                      <w:szCs w:val="18"/>
                    </w:rPr>
                    <w:t>, A6 S</w:t>
                  </w:r>
                  <w:r w:rsidRPr="002A2A7B">
                    <w:rPr>
                      <w:rFonts w:ascii="Helvetica" w:hAnsi="Helvetica" w:cs="HelveticaNeueLTStd-Roman"/>
                      <w:sz w:val="18"/>
                      <w:szCs w:val="18"/>
                    </w:rPr>
                    <w:t>eries</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b/>
                      <w:sz w:val="18"/>
                      <w:szCs w:val="18"/>
                    </w:rPr>
                  </w:pP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p>
                <w:p w:rsidR="00097977" w:rsidRPr="001B418D" w:rsidRDefault="00097977" w:rsidP="000149A1">
                  <w:pPr>
                    <w:tabs>
                      <w:tab w:val="left" w:pos="1080"/>
                      <w:tab w:val="decimal" w:pos="2520"/>
                    </w:tabs>
                    <w:autoSpaceDE w:val="0"/>
                    <w:autoSpaceDN w:val="0"/>
                    <w:adjustRightInd w:val="0"/>
                    <w:spacing w:after="40"/>
                    <w:rPr>
                      <w:rFonts w:ascii="Helvetica" w:hAnsi="Helvetica" w:cs="HelveticaNeueLTStd-Roman"/>
                      <w:color w:val="89684F"/>
                      <w:sz w:val="18"/>
                      <w:szCs w:val="18"/>
                    </w:rPr>
                  </w:pPr>
                  <w:r w:rsidRPr="001B418D">
                    <w:rPr>
                      <w:rFonts w:ascii="Helvetica" w:hAnsi="Helvetica" w:cs="HelveticaNeueLTStd-Roman"/>
                      <w:color w:val="89684F"/>
                      <w:sz w:val="18"/>
                      <w:szCs w:val="18"/>
                    </w:rPr>
                    <w:t xml:space="preserve">Flat Finish — </w:t>
                  </w:r>
                  <w:r w:rsidRPr="001B418D">
                    <w:rPr>
                      <w:rFonts w:ascii="Helvetica" w:hAnsi="Helvetica" w:cs="HelveticaNeueLTStd-Roman"/>
                      <w:b/>
                      <w:color w:val="89684F"/>
                      <w:sz w:val="18"/>
                      <w:szCs w:val="18"/>
                    </w:rPr>
                    <w:t>High Build Coating</w:t>
                  </w:r>
                </w:p>
                <w:p w:rsidR="00097977" w:rsidRDefault="00097977" w:rsidP="000149A1">
                  <w:pPr>
                    <w:tabs>
                      <w:tab w:val="left" w:pos="1080"/>
                      <w:tab w:val="decimal" w:pos="2520"/>
                    </w:tabs>
                    <w:autoSpaceDE w:val="0"/>
                    <w:autoSpaceDN w:val="0"/>
                    <w:adjustRightInd w:val="0"/>
                    <w:spacing w:after="40"/>
                    <w:rPr>
                      <w:rFonts w:ascii="Helvetica" w:hAnsi="Helvetica" w:cs="HelveticaNeueLTStd-Roman"/>
                      <w:sz w:val="18"/>
                      <w:szCs w:val="18"/>
                    </w:rPr>
                  </w:pPr>
                  <w:r>
                    <w:rPr>
                      <w:rFonts w:ascii="Helvetica" w:hAnsi="Helvetica" w:cs="HelveticaNeueLTStd-Roman"/>
                      <w:b/>
                      <w:sz w:val="18"/>
                      <w:szCs w:val="18"/>
                    </w:rPr>
                    <w:t>2 coats:</w:t>
                  </w:r>
                  <w:r>
                    <w:rPr>
                      <w:rFonts w:ascii="Helvetica" w:hAnsi="Helvetica" w:cs="HelveticaNeueLTStd-Roman"/>
                      <w:sz w:val="18"/>
                      <w:szCs w:val="18"/>
                    </w:rPr>
                    <w:tab/>
                  </w:r>
                  <w:hyperlink r:id="rId147" w:history="1">
                    <w:r w:rsidRPr="00E4296E">
                      <w:rPr>
                        <w:rStyle w:val="Hyperlink"/>
                        <w:rFonts w:ascii="Helvetica" w:hAnsi="Helvetica" w:cs="HelveticaNeueLTStd-Roman"/>
                        <w:sz w:val="18"/>
                        <w:szCs w:val="18"/>
                      </w:rPr>
                      <w:t>Loxon</w:t>
                    </w:r>
                    <w:r w:rsidR="00A258FD">
                      <w:rPr>
                        <w:rStyle w:val="Hyperlink"/>
                        <w:rFonts w:ascii="Helvetica" w:hAnsi="Helvetica" w:cs="HelveticaNeueLTStd-Roman"/>
                        <w:sz w:val="18"/>
                        <w:szCs w:val="18"/>
                        <w:vertAlign w:val="superscript"/>
                      </w:rPr>
                      <w:t xml:space="preserve"> </w:t>
                    </w:r>
                    <w:r w:rsidRPr="00E4296E">
                      <w:rPr>
                        <w:rStyle w:val="Hyperlink"/>
                        <w:rFonts w:ascii="Helvetica" w:hAnsi="Helvetica" w:cs="HelveticaNeueLTStd-Roman"/>
                        <w:sz w:val="18"/>
                        <w:szCs w:val="18"/>
                      </w:rPr>
                      <w:t>XP</w:t>
                    </w:r>
                    <w:r w:rsidR="00A258FD">
                      <w:rPr>
                        <w:rStyle w:val="Hyperlink"/>
                        <w:rFonts w:ascii="Helvetica" w:hAnsi="Helvetica" w:cs="HelveticaNeueLTStd-Roman"/>
                        <w:sz w:val="18"/>
                        <w:szCs w:val="18"/>
                      </w:rPr>
                      <w:t>™</w:t>
                    </w:r>
                    <w:r w:rsidRPr="00E4296E">
                      <w:rPr>
                        <w:rStyle w:val="Hyperlink"/>
                        <w:rFonts w:ascii="Helvetica" w:hAnsi="Helvetica" w:cs="HelveticaNeueLTStd-Roman"/>
                        <w:sz w:val="18"/>
                        <w:szCs w:val="18"/>
                      </w:rPr>
                      <w:t xml:space="preserve"> </w:t>
                    </w:r>
                    <w:r w:rsidR="00A258FD">
                      <w:rPr>
                        <w:rStyle w:val="Hyperlink"/>
                        <w:rFonts w:ascii="Helvetica" w:hAnsi="Helvetica" w:cs="HelveticaNeueLTStd-Roman"/>
                        <w:sz w:val="18"/>
                        <w:szCs w:val="18"/>
                      </w:rPr>
                      <w:t>Masonry</w:t>
                    </w:r>
                    <w:r w:rsidRPr="00E4296E">
                      <w:rPr>
                        <w:rStyle w:val="Hyperlink"/>
                        <w:rFonts w:ascii="Helvetica" w:hAnsi="Helvetica" w:cs="HelveticaNeueLTStd-Roman"/>
                        <w:sz w:val="18"/>
                        <w:szCs w:val="18"/>
                      </w:rPr>
                      <w:t xml:space="preserve"> Coating</w:t>
                    </w:r>
                  </w:hyperlink>
                  <w:r w:rsidRPr="00D75DF6">
                    <w:rPr>
                      <w:rFonts w:ascii="Helvetica" w:hAnsi="Helvetica" w:cs="HelveticaNeueLTStd-Roman"/>
                      <w:sz w:val="18"/>
                      <w:szCs w:val="18"/>
                    </w:rPr>
                    <w:t>, A24</w:t>
                  </w:r>
                  <w:r>
                    <w:rPr>
                      <w:rFonts w:ascii="Helvetica" w:hAnsi="Helvetica" w:cs="HelveticaNeueLTStd-Roman"/>
                      <w:sz w:val="18"/>
                      <w:szCs w:val="18"/>
                    </w:rPr>
                    <w:t>-1400 Series</w:t>
                  </w:r>
                </w:p>
              </w:txbxContent>
            </v:textbox>
            <w10:wrap anchorx="page" anchory="page"/>
          </v:shape>
        </w:pict>
      </w:r>
      <w:r w:rsidRPr="00E347E8">
        <w:rPr>
          <w:rFonts w:ascii="HelveticaNeueLTStd-Lt" w:hAnsi="HelveticaNeueLTStd-Lt" w:cs="HelveticaNeueLTStd-Lt"/>
          <w:noProof/>
          <w:color w:val="1E6558"/>
          <w:sz w:val="76"/>
          <w:szCs w:val="76"/>
        </w:rPr>
        <w:pict>
          <v:line id="_x0000_s1258" style="position:absolute;z-index:251699200;visibility:visible;mso-wrap-distance-top:-1e-4mm;mso-wrap-distance-bottom:-1e-4mm;mso-position-horizontal-relative:page;mso-position-vertical-relative:page" from="62.65pt,72.7pt" to="548.65pt,7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" strokecolor="#89684f" strokeweight="1pt">
            <v:stroke dashstyle="1 1"/>
            <o:lock v:ext="edit" shapetype="f"/>
            <w10:wrap anchorx="page" anchory="page"/>
          </v:line>
        </w:pict>
      </w:r>
      <w:r w:rsidR="00EE692C">
        <w:rPr>
          <w:rFonts w:ascii="HelveticaNeueLTStd-Lt" w:hAnsi="HelveticaNeueLTStd-Lt" w:cs="HelveticaNeueLTStd-Lt"/>
          <w:noProof/>
          <w:color w:val="1E6558"/>
          <w:sz w:val="76"/>
          <w:szCs w:val="76"/>
        </w:rPr>
        <w:drawing>
          <wp:anchor distT="0" distB="0" distL="114300" distR="114300" simplePos="0" relativeHeight="251684864" behindDoc="1" locked="0" layoutInCell="1" allowOverlap="1">
            <wp:simplePos x="0" y="0"/>
            <wp:positionH relativeFrom="page">
              <wp:posOffset>0</wp:posOffset>
            </wp:positionH>
            <wp:positionV relativeFrom="page">
              <wp:posOffset>0</wp:posOffset>
            </wp:positionV>
            <wp:extent cx="7772400" cy="10058400"/>
            <wp:effectExtent l="19050" t="0" r="0" b="0"/>
            <wp:wrapNone/>
            <wp:docPr id="215" name="Picture 215"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5"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Pr="00E347E8">
        <w:rPr>
          <w:rFonts w:ascii="HelveticaNeueLTStd-Lt" w:hAnsi="HelveticaNeueLTStd-Lt" w:cs="HelveticaNeueLTStd-Lt"/>
          <w:noProof/>
          <w:color w:val="1E6558"/>
          <w:sz w:val="76"/>
          <w:szCs w:val="76"/>
        </w:rPr>
        <w:pict>
          <v:shape id="_x0000_s1061" type="#_x0000_t202" style="position:absolute;margin-left:22.3pt;margin-top:741.6pt;width:69.5pt;height:17.55pt;z-index:251653120;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" filled="f" stroked="f">
            <v:textbox style="mso-fit-shape-to-text:t">
              <w:txbxContent>
                <w:p w:rsidR="00097977" w:rsidRPr="005F1E72" w:rsidRDefault="00097977" w:rsidP="0041104F">
                  <w:pPr>
                    <w:rPr>
                      <w:rFonts w:ascii="Helvetica" w:hAnsi="Helvetica" w:cs="Helvetica"/>
                      <w:b/>
                      <w:color w:val="FFFFFF"/>
                      <w:sz w:val="18"/>
                      <w:szCs w:val="18"/>
                    </w:rPr>
                  </w:pPr>
                  <w:r w:rsidRPr="005F1E72">
                    <w:rPr>
                      <w:rFonts w:ascii="Helvetica" w:hAnsi="Helvetica" w:cs="Helvetica"/>
                      <w:b/>
                      <w:color w:val="FFFFFF"/>
                      <w:sz w:val="18"/>
                      <w:szCs w:val="18"/>
                    </w:rPr>
                    <w:t>Page 16 —</w:t>
                  </w:r>
                </w:p>
              </w:txbxContent>
            </v:textbox>
            <w10:wrap anchorx="page" anchory="page"/>
          </v:shape>
        </w:pict>
      </w:r>
      <w:r w:rsidR="00EE692C">
        <w:rPr>
          <w:noProof/>
        </w:rPr>
        <w:drawing>
          <wp:anchor distT="0" distB="0" distL="114300" distR="114300" simplePos="0" relativeHeight="251626496" behindDoc="1" locked="0" layoutInCell="1" allowOverlap="1">
            <wp:simplePos x="0" y="0"/>
            <wp:positionH relativeFrom="column">
              <wp:posOffset>7018020</wp:posOffset>
            </wp:positionH>
            <wp:positionV relativeFrom="paragraph">
              <wp:posOffset>-902335</wp:posOffset>
            </wp:positionV>
            <wp:extent cx="7814310" cy="10112375"/>
            <wp:effectExtent l="19050" t="0" r="0" b="0"/>
            <wp:wrapNone/>
            <wp:docPr id="77"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9" cstate="print"/>
                    <a:srcRect/>
                    <a:stretch>
                      <a:fillRect/>
                    </a:stretch>
                  </pic:blipFill>
                  <pic:spPr bwMode="auto">
                    <a:xfrm>
                      <a:off x="0" y="0"/>
                      <a:ext cx="7814310" cy="10112375"/>
                    </a:xfrm>
                    <a:prstGeom prst="rect">
                      <a:avLst/>
                    </a:prstGeom>
                    <a:noFill/>
                    <a:ln w="9525">
                      <a:noFill/>
                      <a:miter lim="800000"/>
                      <a:headEnd/>
                      <a:tailEnd/>
                    </a:ln>
                  </pic:spPr>
                </pic:pic>
              </a:graphicData>
            </a:graphic>
          </wp:anchor>
        </w:drawing>
      </w:r>
      <w:r w:rsidR="00582262">
        <w:rPr>
          <w:rFonts w:ascii="HelveticaNeueLTStd-Lt" w:hAnsi="HelveticaNeueLTStd-Lt" w:cs="HelveticaNeueLTStd-Lt"/>
          <w:color w:val="1E6558"/>
          <w:sz w:val="76"/>
          <w:szCs w:val="76"/>
        </w:rPr>
        <w:br w:type="page"/>
      </w:r>
      <w:r w:rsidR="00EE692C">
        <w:rPr>
          <w:rFonts w:ascii="HelveticaNeueLTStd-Lt" w:hAnsi="HelveticaNeueLTStd-Lt" w:cs="HelveticaNeueLTStd-Lt"/>
          <w:noProof/>
          <w:color w:val="1E6558"/>
          <w:sz w:val="76"/>
          <w:szCs w:val="76"/>
        </w:rPr>
        <w:drawing>
          <wp:anchor distT="0" distB="0" distL="114300" distR="114300" simplePos="0" relativeHeight="251686912" behindDoc="1" locked="0" layoutInCell="1" allowOverlap="1">
            <wp:simplePos x="0" y="0"/>
            <wp:positionH relativeFrom="page">
              <wp:posOffset>0</wp:posOffset>
            </wp:positionH>
            <wp:positionV relativeFrom="page">
              <wp:posOffset>0</wp:posOffset>
            </wp:positionV>
            <wp:extent cx="7772400" cy="10058400"/>
            <wp:effectExtent l="19050" t="0" r="0" b="0"/>
            <wp:wrapNone/>
            <wp:docPr id="217" name="Picture 217" descr="SW11290-17 Kennel and Animal Care Facility Spec Guide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7" descr="SW11290-17 Kennel and Animal Care Facility Spec Guide3"/>
                    <pic:cNvPicPr>
                      <a:picLocks noChangeArrowheads="1"/>
                    </pic:cNvPicPr>
                  </pic:nvPicPr>
                  <pic:blipFill>
                    <a:blip r:embed="rId11"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sidR="0041104F">
        <w:rPr>
          <w:rFonts w:ascii="HelveticaNeueLTStd-Lt" w:hAnsi="HelveticaNeueLTStd-Lt" w:cs="HelveticaNeueLTStd-Lt"/>
          <w:color w:val="1E6558"/>
          <w:sz w:val="76"/>
          <w:szCs w:val="76"/>
        </w:rPr>
        <w:br w:type="page"/>
      </w:r>
      <w:r>
        <w:rPr>
          <w:rFonts w:ascii="HelveticaNeueLTStd-Lt" w:hAnsi="HelveticaNeueLTStd-Lt" w:cs="HelveticaNeueLTStd-Lt"/>
          <w:noProof/>
          <w:sz w:val="76"/>
          <w:szCs w:val="76"/>
        </w:rPr>
        <w:pict>
          <v:shape id="_x0000_s1262" type="#_x0000_t202" style="position:absolute;margin-left:22.3pt;margin-top:741.6pt;width:69.5pt;height:17.55pt;z-index:251703296;visibility:visible;mso-height-percent:200;mso-position-horizontal-relative:page;mso-position-vertical-relative:page;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" filled="f" stroked="f">
            <v:textbox style="mso-fit-shape-to-text:t">
              <w:txbxContent>
                <w:p w:rsidR="00097977" w:rsidRPr="005F1E72" w:rsidRDefault="00097977" w:rsidP="00E16860">
                  <w:pPr>
                    <w:rPr>
                      <w:rFonts w:ascii="Helvetica" w:hAnsi="Helvetica" w:cs="Helvetica"/>
                      <w:b/>
                      <w:color w:val="FFFFFF"/>
                      <w:sz w:val="18"/>
                      <w:szCs w:val="18"/>
                    </w:rPr>
                  </w:pPr>
                  <w:r>
                    <w:rPr>
                      <w:rFonts w:ascii="Helvetica" w:hAnsi="Helvetica" w:cs="Helvetica"/>
                      <w:b/>
                      <w:color w:val="FFFFFF"/>
                      <w:sz w:val="18"/>
                      <w:szCs w:val="18"/>
                    </w:rPr>
                    <w:t>#</w:t>
                  </w:r>
                  <w:r w:rsidRPr="00E16860">
                    <w:rPr>
                      <w:rFonts w:ascii="Helvetica" w:hAnsi="Helvetica" w:cs="Helvetica"/>
                      <w:b/>
                      <w:color w:val="FFFFFF"/>
                      <w:sz w:val="18"/>
                      <w:szCs w:val="18"/>
                    </w:rPr>
                    <w:t>A100444PD</w:t>
                  </w:r>
                </w:p>
              </w:txbxContent>
            </v:textbox>
            <w10:wrap anchorx="page" anchory="page"/>
          </v:shape>
        </w:pict>
      </w:r>
      <w:r w:rsidR="00EE692C">
        <w:rPr>
          <w:rFonts w:ascii="HelveticaNeueLTStd-Lt" w:hAnsi="HelveticaNeueLTStd-Lt" w:cs="HelveticaNeueLTStd-Lt"/>
          <w:noProof/>
          <w:sz w:val="76"/>
          <w:szCs w:val="76"/>
        </w:rPr>
        <w:drawing>
          <wp:anchor distT="0" distB="0" distL="114300" distR="114300" simplePos="0" relativeHeight="251687936" behindDoc="1" locked="0" layoutInCell="1" allowOverlap="1">
            <wp:simplePos x="0" y="0"/>
            <wp:positionH relativeFrom="page">
              <wp:posOffset>0</wp:posOffset>
            </wp:positionH>
            <wp:positionV relativeFrom="page">
              <wp:posOffset>0</wp:posOffset>
            </wp:positionV>
            <wp:extent cx="7772400" cy="10058400"/>
            <wp:effectExtent l="19050" t="0" r="0" b="0"/>
            <wp:wrapNone/>
            <wp:docPr id="218" name="Picture 218" descr="SW11290-17 Kennel and Animal Care Facility Spec Guide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18" descr="SW11290-17 Kennel and Animal Care Facility Spec Guide2"/>
                    <pic:cNvPicPr>
                      <a:picLocks noChangeArrowheads="1"/>
                    </pic:cNvPicPr>
                  </pic:nvPicPr>
                  <pic:blipFill>
                    <a:blip r:embed="rId10" cstate="print"/>
                    <a:srcRect/>
                    <a:stretch>
                      <a:fillRect/>
                    </a:stretch>
                  </pic:blipFill>
                  <pic:spPr bwMode="auto">
                    <a:xfrm>
                      <a:off x="0" y="0"/>
                      <a:ext cx="7772400" cy="10058400"/>
                    </a:xfrm>
                    <a:prstGeom prst="rect">
                      <a:avLst/>
                    </a:prstGeom>
                    <a:noFill/>
                    <a:ln w="9525">
                      <a:noFill/>
                      <a:miter lim="800000"/>
                      <a:headEnd/>
                      <a:tailEnd/>
                    </a:ln>
                  </pic:spPr>
                </pic:pic>
              </a:graphicData>
            </a:graphic>
          </wp:anchor>
        </w:drawing>
      </w:r>
      <w:r>
        <w:rPr>
          <w:rFonts w:ascii="HelveticaNeueLTStd-Lt" w:hAnsi="HelveticaNeueLTStd-Lt" w:cs="HelveticaNeueLTStd-Lt"/>
          <w:noProof/>
          <w:sz w:val="76"/>
          <w:szCs w:val="76"/>
        </w:rPr>
        <w:pict>
          <v:shape id="_x0000_s1064" type="#_x0000_t202" style="position:absolute;margin-left:318.95pt;margin-top:697.7pt;width:205.95pt;height:15.85pt;z-index:251635712;visibility:visible;mso-position-horizontal-relative:page;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" filled="f" stroked="f">
            <v:textbox>
              <w:txbxContent>
                <w:p w:rsidR="00097977" w:rsidRPr="002D5CF2" w:rsidRDefault="00A258FD" w:rsidP="00EE1D6A">
                  <w:pPr>
                    <w:jc w:val="right"/>
                    <w:rPr>
                      <w:rFonts w:ascii="Helvetica" w:hAnsi="Helvetica" w:cs="Helvetica"/>
                      <w:color w:val="89684F"/>
                      <w:sz w:val="14"/>
                      <w:szCs w:val="14"/>
                    </w:rPr>
                  </w:pPr>
                  <w:r>
                    <w:rPr>
                      <w:rFonts w:ascii="Helvetica" w:hAnsi="Helvetica" w:cs="Helvetica"/>
                      <w:color w:val="89684F"/>
                      <w:sz w:val="14"/>
                      <w:szCs w:val="14"/>
                    </w:rPr>
                    <w:t>©2015</w:t>
                  </w:r>
                  <w:r w:rsidR="00097977" w:rsidRPr="002D5CF2">
                    <w:rPr>
                      <w:rFonts w:ascii="Helvetica" w:hAnsi="Helvetica" w:cs="Helvetica"/>
                      <w:color w:val="89684F"/>
                      <w:sz w:val="14"/>
                      <w:szCs w:val="14"/>
                    </w:rPr>
                    <w:t xml:space="preserve"> The Sherwin-Williams Company</w:t>
                  </w:r>
                </w:p>
              </w:txbxContent>
            </v:textbox>
            <w10:wrap anchorx="page" anchory="page"/>
          </v:shape>
        </w:pict>
      </w:r>
      <w:r w:rsidR="00EE692C">
        <w:rPr>
          <w:noProof/>
        </w:rPr>
        <w:drawing>
          <wp:anchor distT="0" distB="0" distL="114300" distR="114300" simplePos="0" relativeHeight="251634688" behindDoc="0" locked="0" layoutInCell="1" allowOverlap="1">
            <wp:simplePos x="0" y="0"/>
            <wp:positionH relativeFrom="page">
              <wp:posOffset>5962015</wp:posOffset>
            </wp:positionH>
            <wp:positionV relativeFrom="page">
              <wp:posOffset>7872730</wp:posOffset>
            </wp:positionV>
            <wp:extent cx="603250" cy="886460"/>
            <wp:effectExtent l="19050" t="0" r="6350" b="0"/>
            <wp:wrapSquare wrapText="bothSides"/>
            <wp:docPr id="75" name="Picture 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6"/>
                    <pic:cNvPicPr>
                      <a:picLocks noChangeAspect="1" noChangeArrowheads="1"/>
                    </pic:cNvPicPr>
                  </pic:nvPicPr>
                  <pic:blipFill>
                    <a:blip r:embed="rId148" cstate="print"/>
                    <a:srcRect/>
                    <a:stretch>
                      <a:fillRect/>
                    </a:stretch>
                  </pic:blipFill>
                  <pic:spPr bwMode="auto">
                    <a:xfrm>
                      <a:off x="0" y="0"/>
                      <a:ext cx="603250" cy="886460"/>
                    </a:xfrm>
                    <a:prstGeom prst="rect">
                      <a:avLst/>
                    </a:prstGeom>
                    <a:noFill/>
                    <a:ln w="9525">
                      <a:noFill/>
                      <a:miter lim="800000"/>
                      <a:headEnd/>
                      <a:tailEnd/>
                    </a:ln>
                  </pic:spPr>
                </pic:pic>
              </a:graphicData>
            </a:graphic>
          </wp:anchor>
        </w:drawing>
      </w:r>
    </w:p>
    <w:sectPr w:rsidR="00582262" w:rsidRPr="00FA61E1" w:rsidSect="00A11494">
      <w:footerReference w:type="default" r:id="rId149"/>
      <w:pgSz w:w="12240" w:h="15840"/>
      <w:pgMar w:top="1440" w:right="1440" w:bottom="1440" w:left="1440" w:header="720" w:footer="288" w:gutter="0"/>
      <w:pgNumType w:start="2"/>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7977" w:rsidRDefault="00097977" w:rsidP="00A11494">
      <w:r>
        <w:separator/>
      </w:r>
    </w:p>
  </w:endnote>
  <w:endnote w:type="continuationSeparator" w:id="0">
    <w:p w:rsidR="00097977" w:rsidRDefault="00097977" w:rsidP="00A114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lveticaNeueLTStd-Roman">
    <w:panose1 w:val="00000000000000000000"/>
    <w:charset w:val="00"/>
    <w:family w:val="swiss"/>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NeueLTStd-Lt">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HelveticaNeueLTStd-Bd">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977" w:rsidRDefault="00097977">
    <w:pPr>
      <w:pStyle w:val="Footer"/>
    </w:pPr>
  </w:p>
  <w:p w:rsidR="00097977" w:rsidRDefault="00097977" w:rsidP="000325C8">
    <w:pPr>
      <w:pStyle w:val="Footer"/>
      <w:tabs>
        <w:tab w:val="clear" w:pos="4680"/>
        <w:tab w:val="clear" w:pos="9360"/>
        <w:tab w:val="left" w:pos="2830"/>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7977" w:rsidRDefault="00097977" w:rsidP="00A11494">
      <w:r>
        <w:separator/>
      </w:r>
    </w:p>
  </w:footnote>
  <w:footnote w:type="continuationSeparator" w:id="0">
    <w:p w:rsidR="00097977" w:rsidRDefault="00097977" w:rsidP="00A1149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C320BF"/>
    <w:multiLevelType w:val="hybridMultilevel"/>
    <w:tmpl w:val="D932DDCC"/>
    <w:lvl w:ilvl="0" w:tplc="8AB256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F9C000F"/>
    <w:multiLevelType w:val="hybridMultilevel"/>
    <w:tmpl w:val="2B501CE6"/>
    <w:lvl w:ilvl="0" w:tplc="8AB256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1EB241C"/>
    <w:multiLevelType w:val="singleLevel"/>
    <w:tmpl w:val="CB4CBA34"/>
    <w:lvl w:ilvl="0">
      <w:start w:val="4"/>
      <w:numFmt w:val="upperLetter"/>
      <w:lvlText w:val="%1."/>
      <w:lvlJc w:val="left"/>
      <w:pPr>
        <w:tabs>
          <w:tab w:val="num" w:pos="720"/>
        </w:tabs>
        <w:ind w:left="720" w:hanging="360"/>
      </w:pPr>
      <w:rPr>
        <w:rFonts w:hint="default"/>
      </w:rPr>
    </w:lvl>
  </w:abstractNum>
  <w:abstractNum w:abstractNumId="3">
    <w:nsid w:val="524B42E4"/>
    <w:multiLevelType w:val="hybridMultilevel"/>
    <w:tmpl w:val="A6A6D3C8"/>
    <w:lvl w:ilvl="0" w:tplc="5B0C6C20">
      <w:numFmt w:val="bullet"/>
      <w:lvlText w:val=""/>
      <w:lvlJc w:val="left"/>
      <w:pPr>
        <w:ind w:left="720" w:hanging="360"/>
      </w:pPr>
      <w:rPr>
        <w:rFonts w:ascii="Symbol" w:eastAsia="Calibri" w:hAnsi="Symbol" w:cs="HelveticaNeueLTStd-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6713CF"/>
    <w:multiLevelType w:val="multilevel"/>
    <w:tmpl w:val="B2AC00EC"/>
    <w:name w:val="MASTERSPEC2"/>
    <w:lvl w:ilvl="0">
      <w:start w:val="1"/>
      <w:numFmt w:val="decimal"/>
      <w:pStyle w:val="PRT"/>
      <w:suff w:val="nothing"/>
      <w:lvlText w:val="PART %1 - "/>
      <w:lvlJc w:val="left"/>
      <w:pPr>
        <w:ind w:left="0" w:firstLine="0"/>
      </w:pPr>
      <w:rPr>
        <w:rFonts w:cs="Times New Roman" w:hint="default"/>
      </w:rPr>
    </w:lvl>
    <w:lvl w:ilvl="1">
      <w:numFmt w:val="decimal"/>
      <w:suff w:val="nothing"/>
      <w:lvlText w:val="SCHEDULE %2 - "/>
      <w:lvlJc w:val="left"/>
      <w:pPr>
        <w:ind w:left="0" w:firstLine="0"/>
      </w:pPr>
      <w:rPr>
        <w:rFonts w:cs="Times New Roman" w:hint="default"/>
      </w:rPr>
    </w:lvl>
    <w:lvl w:ilvl="2">
      <w:numFmt w:val="decimal"/>
      <w:suff w:val="nothing"/>
      <w:lvlText w:val="PRODUCT DATA SHEET %3 - "/>
      <w:lvlJc w:val="left"/>
      <w:pPr>
        <w:ind w:left="0" w:firstLine="0"/>
      </w:pPr>
      <w:rPr>
        <w:rFonts w:cs="Times New Roman" w:hint="default"/>
      </w:rPr>
    </w:lvl>
    <w:lvl w:ilvl="3">
      <w:start w:val="1"/>
      <w:numFmt w:val="decimal"/>
      <w:lvlText w:val="%1.%4"/>
      <w:lvlJc w:val="left"/>
      <w:pPr>
        <w:tabs>
          <w:tab w:val="num" w:pos="864"/>
        </w:tabs>
        <w:ind w:left="864" w:hanging="864"/>
      </w:pPr>
      <w:rPr>
        <w:rFonts w:cs="Times New Roman" w:hint="default"/>
      </w:rPr>
    </w:lvl>
    <w:lvl w:ilvl="4">
      <w:start w:val="1"/>
      <w:numFmt w:val="upperLetter"/>
      <w:lvlText w:val="%5."/>
      <w:lvlJc w:val="left"/>
      <w:pPr>
        <w:tabs>
          <w:tab w:val="num" w:pos="864"/>
        </w:tabs>
        <w:ind w:left="864" w:hanging="576"/>
      </w:pPr>
      <w:rPr>
        <w:rFonts w:cs="Times New Roman" w:hint="default"/>
      </w:rPr>
    </w:lvl>
    <w:lvl w:ilvl="5">
      <w:start w:val="1"/>
      <w:numFmt w:val="decimal"/>
      <w:lvlText w:val="%6."/>
      <w:lvlJc w:val="left"/>
      <w:pPr>
        <w:tabs>
          <w:tab w:val="num" w:pos="1440"/>
        </w:tabs>
        <w:ind w:left="1440" w:hanging="576"/>
      </w:pPr>
      <w:rPr>
        <w:rFonts w:cs="Times New Roman" w:hint="default"/>
      </w:rPr>
    </w:lvl>
    <w:lvl w:ilvl="6">
      <w:start w:val="1"/>
      <w:numFmt w:val="lowerLetter"/>
      <w:lvlText w:val="%7."/>
      <w:lvlJc w:val="left"/>
      <w:pPr>
        <w:tabs>
          <w:tab w:val="num" w:pos="2016"/>
        </w:tabs>
        <w:ind w:left="2016" w:hanging="576"/>
      </w:pPr>
      <w:rPr>
        <w:rFonts w:cs="Times New Roman" w:hint="default"/>
      </w:rPr>
    </w:lvl>
    <w:lvl w:ilvl="7">
      <w:start w:val="1"/>
      <w:numFmt w:val="decimal"/>
      <w:lvlText w:val="%8)"/>
      <w:lvlJc w:val="left"/>
      <w:pPr>
        <w:tabs>
          <w:tab w:val="num" w:pos="2592"/>
        </w:tabs>
        <w:ind w:left="2592" w:hanging="576"/>
      </w:pPr>
      <w:rPr>
        <w:rFonts w:cs="Times New Roman" w:hint="default"/>
      </w:rPr>
    </w:lvl>
    <w:lvl w:ilvl="8">
      <w:start w:val="1"/>
      <w:numFmt w:val="lowerLetter"/>
      <w:lvlText w:val="%9)"/>
      <w:lvlJc w:val="left"/>
      <w:pPr>
        <w:tabs>
          <w:tab w:val="num" w:pos="3168"/>
        </w:tabs>
        <w:ind w:left="3168" w:hanging="576"/>
      </w:pPr>
      <w:rPr>
        <w:rFonts w:cs="Times New Roman" w:hint="default"/>
      </w:rPr>
    </w:lvl>
  </w:abstractNum>
  <w:abstractNum w:abstractNumId="5">
    <w:nsid w:val="62F467E0"/>
    <w:multiLevelType w:val="hybridMultilevel"/>
    <w:tmpl w:val="774AED2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5C63213"/>
    <w:multiLevelType w:val="hybridMultilevel"/>
    <w:tmpl w:val="F3F6D9AE"/>
    <w:lvl w:ilvl="0" w:tplc="057CE620">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3C1A22"/>
    <w:rsid w:val="00001FB8"/>
    <w:rsid w:val="000027DC"/>
    <w:rsid w:val="000052D0"/>
    <w:rsid w:val="00007CF1"/>
    <w:rsid w:val="000131FD"/>
    <w:rsid w:val="000149A1"/>
    <w:rsid w:val="0001512E"/>
    <w:rsid w:val="0001635C"/>
    <w:rsid w:val="00017E8D"/>
    <w:rsid w:val="00020A14"/>
    <w:rsid w:val="000301AA"/>
    <w:rsid w:val="00031B9E"/>
    <w:rsid w:val="000325C8"/>
    <w:rsid w:val="00032A7A"/>
    <w:rsid w:val="00033A1F"/>
    <w:rsid w:val="00035C42"/>
    <w:rsid w:val="00037644"/>
    <w:rsid w:val="0003784C"/>
    <w:rsid w:val="0005240D"/>
    <w:rsid w:val="00053022"/>
    <w:rsid w:val="000542A9"/>
    <w:rsid w:val="00057C29"/>
    <w:rsid w:val="00062CE3"/>
    <w:rsid w:val="00063F95"/>
    <w:rsid w:val="00071113"/>
    <w:rsid w:val="00076B99"/>
    <w:rsid w:val="0008666E"/>
    <w:rsid w:val="00086BC0"/>
    <w:rsid w:val="00087194"/>
    <w:rsid w:val="000906AA"/>
    <w:rsid w:val="000941BF"/>
    <w:rsid w:val="00095596"/>
    <w:rsid w:val="000970CF"/>
    <w:rsid w:val="00097977"/>
    <w:rsid w:val="000A5B8F"/>
    <w:rsid w:val="000C0527"/>
    <w:rsid w:val="000C22AF"/>
    <w:rsid w:val="000C2460"/>
    <w:rsid w:val="000C4FCD"/>
    <w:rsid w:val="000C5F2F"/>
    <w:rsid w:val="000C6731"/>
    <w:rsid w:val="000C67B8"/>
    <w:rsid w:val="000D16C9"/>
    <w:rsid w:val="000D41E0"/>
    <w:rsid w:val="000D4438"/>
    <w:rsid w:val="000D5F6D"/>
    <w:rsid w:val="000F0491"/>
    <w:rsid w:val="000F06D1"/>
    <w:rsid w:val="00100043"/>
    <w:rsid w:val="0010095B"/>
    <w:rsid w:val="00101C7C"/>
    <w:rsid w:val="00112E4D"/>
    <w:rsid w:val="001138AD"/>
    <w:rsid w:val="00113E87"/>
    <w:rsid w:val="00115DF1"/>
    <w:rsid w:val="0011651D"/>
    <w:rsid w:val="00122F37"/>
    <w:rsid w:val="001231D0"/>
    <w:rsid w:val="00123F01"/>
    <w:rsid w:val="001336DF"/>
    <w:rsid w:val="0013687F"/>
    <w:rsid w:val="001422AF"/>
    <w:rsid w:val="001458EE"/>
    <w:rsid w:val="001506DC"/>
    <w:rsid w:val="00154A6B"/>
    <w:rsid w:val="001668A2"/>
    <w:rsid w:val="00167827"/>
    <w:rsid w:val="00170D27"/>
    <w:rsid w:val="00172385"/>
    <w:rsid w:val="00177BE1"/>
    <w:rsid w:val="00184B24"/>
    <w:rsid w:val="00185B55"/>
    <w:rsid w:val="001867EB"/>
    <w:rsid w:val="00187FB7"/>
    <w:rsid w:val="001A4781"/>
    <w:rsid w:val="001A526D"/>
    <w:rsid w:val="001B1759"/>
    <w:rsid w:val="001B380B"/>
    <w:rsid w:val="001B418D"/>
    <w:rsid w:val="001B4F98"/>
    <w:rsid w:val="001B5B41"/>
    <w:rsid w:val="001B6F6F"/>
    <w:rsid w:val="001B74FC"/>
    <w:rsid w:val="001C2228"/>
    <w:rsid w:val="001C24D1"/>
    <w:rsid w:val="001C4633"/>
    <w:rsid w:val="001C470F"/>
    <w:rsid w:val="001C629F"/>
    <w:rsid w:val="001C67BC"/>
    <w:rsid w:val="001C6806"/>
    <w:rsid w:val="001D4C4B"/>
    <w:rsid w:val="001D7FB5"/>
    <w:rsid w:val="001F1229"/>
    <w:rsid w:val="001F5A0D"/>
    <w:rsid w:val="001F61EF"/>
    <w:rsid w:val="00202BF8"/>
    <w:rsid w:val="00204446"/>
    <w:rsid w:val="002048E3"/>
    <w:rsid w:val="00206966"/>
    <w:rsid w:val="002100A0"/>
    <w:rsid w:val="002106B0"/>
    <w:rsid w:val="00210F9F"/>
    <w:rsid w:val="0021387E"/>
    <w:rsid w:val="002140B3"/>
    <w:rsid w:val="00222931"/>
    <w:rsid w:val="00223C93"/>
    <w:rsid w:val="00230510"/>
    <w:rsid w:val="002374DC"/>
    <w:rsid w:val="0024001F"/>
    <w:rsid w:val="0024135F"/>
    <w:rsid w:val="00245C1F"/>
    <w:rsid w:val="00250BD8"/>
    <w:rsid w:val="002526E8"/>
    <w:rsid w:val="002560D7"/>
    <w:rsid w:val="00257503"/>
    <w:rsid w:val="00263532"/>
    <w:rsid w:val="002648C0"/>
    <w:rsid w:val="00265404"/>
    <w:rsid w:val="00267A33"/>
    <w:rsid w:val="0027069C"/>
    <w:rsid w:val="0028506C"/>
    <w:rsid w:val="00293DBC"/>
    <w:rsid w:val="0029480C"/>
    <w:rsid w:val="00297043"/>
    <w:rsid w:val="002A06A8"/>
    <w:rsid w:val="002A2A7B"/>
    <w:rsid w:val="002A3EAB"/>
    <w:rsid w:val="002A5664"/>
    <w:rsid w:val="002B307B"/>
    <w:rsid w:val="002B7A9C"/>
    <w:rsid w:val="002C187C"/>
    <w:rsid w:val="002C62C5"/>
    <w:rsid w:val="002C780E"/>
    <w:rsid w:val="002D340B"/>
    <w:rsid w:val="002D5CF2"/>
    <w:rsid w:val="002D6D89"/>
    <w:rsid w:val="002E0435"/>
    <w:rsid w:val="002E0F73"/>
    <w:rsid w:val="002E4ECC"/>
    <w:rsid w:val="002F2846"/>
    <w:rsid w:val="00300393"/>
    <w:rsid w:val="00310978"/>
    <w:rsid w:val="00316954"/>
    <w:rsid w:val="00321179"/>
    <w:rsid w:val="00333EA2"/>
    <w:rsid w:val="0033518D"/>
    <w:rsid w:val="00337DBB"/>
    <w:rsid w:val="00340473"/>
    <w:rsid w:val="00342083"/>
    <w:rsid w:val="00343833"/>
    <w:rsid w:val="00344617"/>
    <w:rsid w:val="00352E1B"/>
    <w:rsid w:val="00352E56"/>
    <w:rsid w:val="003570FE"/>
    <w:rsid w:val="00364DF5"/>
    <w:rsid w:val="00366CCA"/>
    <w:rsid w:val="0037616B"/>
    <w:rsid w:val="00376276"/>
    <w:rsid w:val="00376DD2"/>
    <w:rsid w:val="00382FC0"/>
    <w:rsid w:val="00391E50"/>
    <w:rsid w:val="00393131"/>
    <w:rsid w:val="00393D08"/>
    <w:rsid w:val="003A0F80"/>
    <w:rsid w:val="003A1664"/>
    <w:rsid w:val="003A1EE4"/>
    <w:rsid w:val="003A3982"/>
    <w:rsid w:val="003A4091"/>
    <w:rsid w:val="003A675B"/>
    <w:rsid w:val="003A7A92"/>
    <w:rsid w:val="003B24FE"/>
    <w:rsid w:val="003B34CA"/>
    <w:rsid w:val="003B522B"/>
    <w:rsid w:val="003C1A22"/>
    <w:rsid w:val="003C6AC6"/>
    <w:rsid w:val="003D5309"/>
    <w:rsid w:val="003D6833"/>
    <w:rsid w:val="003E2345"/>
    <w:rsid w:val="003E6620"/>
    <w:rsid w:val="003F04E8"/>
    <w:rsid w:val="003F0792"/>
    <w:rsid w:val="003F3778"/>
    <w:rsid w:val="003F44DA"/>
    <w:rsid w:val="003F5545"/>
    <w:rsid w:val="003F5B08"/>
    <w:rsid w:val="003F7A44"/>
    <w:rsid w:val="00401E7F"/>
    <w:rsid w:val="0040517F"/>
    <w:rsid w:val="004066D9"/>
    <w:rsid w:val="00406DEB"/>
    <w:rsid w:val="004071B8"/>
    <w:rsid w:val="0041104F"/>
    <w:rsid w:val="0041167D"/>
    <w:rsid w:val="004123FA"/>
    <w:rsid w:val="0041582C"/>
    <w:rsid w:val="004173A0"/>
    <w:rsid w:val="004252CA"/>
    <w:rsid w:val="00436650"/>
    <w:rsid w:val="00436C5A"/>
    <w:rsid w:val="00441F2E"/>
    <w:rsid w:val="004425F1"/>
    <w:rsid w:val="00447C66"/>
    <w:rsid w:val="004523D8"/>
    <w:rsid w:val="00452E94"/>
    <w:rsid w:val="00456287"/>
    <w:rsid w:val="004564CB"/>
    <w:rsid w:val="00462726"/>
    <w:rsid w:val="0047580E"/>
    <w:rsid w:val="004769BA"/>
    <w:rsid w:val="00476A2E"/>
    <w:rsid w:val="00481978"/>
    <w:rsid w:val="00483DFE"/>
    <w:rsid w:val="004842E8"/>
    <w:rsid w:val="00484E69"/>
    <w:rsid w:val="0048552D"/>
    <w:rsid w:val="004907F5"/>
    <w:rsid w:val="004965B0"/>
    <w:rsid w:val="00497C60"/>
    <w:rsid w:val="004A7BFC"/>
    <w:rsid w:val="004B457A"/>
    <w:rsid w:val="004C055B"/>
    <w:rsid w:val="004C48B8"/>
    <w:rsid w:val="004D7DD1"/>
    <w:rsid w:val="004E09A5"/>
    <w:rsid w:val="004E4847"/>
    <w:rsid w:val="004F1428"/>
    <w:rsid w:val="004F6083"/>
    <w:rsid w:val="0050258A"/>
    <w:rsid w:val="00510379"/>
    <w:rsid w:val="00510D69"/>
    <w:rsid w:val="005117FD"/>
    <w:rsid w:val="00512F68"/>
    <w:rsid w:val="005143FA"/>
    <w:rsid w:val="00521E05"/>
    <w:rsid w:val="00521EE9"/>
    <w:rsid w:val="00526356"/>
    <w:rsid w:val="0053276F"/>
    <w:rsid w:val="005359AF"/>
    <w:rsid w:val="00535B22"/>
    <w:rsid w:val="005427F2"/>
    <w:rsid w:val="00545098"/>
    <w:rsid w:val="0054716E"/>
    <w:rsid w:val="00551507"/>
    <w:rsid w:val="00554F57"/>
    <w:rsid w:val="0056041F"/>
    <w:rsid w:val="0056476C"/>
    <w:rsid w:val="0057075E"/>
    <w:rsid w:val="00571996"/>
    <w:rsid w:val="0057389B"/>
    <w:rsid w:val="00574763"/>
    <w:rsid w:val="00576B25"/>
    <w:rsid w:val="00582262"/>
    <w:rsid w:val="00594B4A"/>
    <w:rsid w:val="005A098D"/>
    <w:rsid w:val="005B590B"/>
    <w:rsid w:val="005B7760"/>
    <w:rsid w:val="005B77EB"/>
    <w:rsid w:val="005C1710"/>
    <w:rsid w:val="005C7879"/>
    <w:rsid w:val="005C7E25"/>
    <w:rsid w:val="005E1473"/>
    <w:rsid w:val="005E189C"/>
    <w:rsid w:val="005E4368"/>
    <w:rsid w:val="005E547C"/>
    <w:rsid w:val="005E5E43"/>
    <w:rsid w:val="005E5EC3"/>
    <w:rsid w:val="005F0068"/>
    <w:rsid w:val="005F0F88"/>
    <w:rsid w:val="005F1E72"/>
    <w:rsid w:val="005F2CF0"/>
    <w:rsid w:val="006115EC"/>
    <w:rsid w:val="00612B6D"/>
    <w:rsid w:val="00615B9E"/>
    <w:rsid w:val="00621398"/>
    <w:rsid w:val="006214CF"/>
    <w:rsid w:val="00622E4E"/>
    <w:rsid w:val="00626F1E"/>
    <w:rsid w:val="00635549"/>
    <w:rsid w:val="00635850"/>
    <w:rsid w:val="00636CCB"/>
    <w:rsid w:val="0064147D"/>
    <w:rsid w:val="006431A9"/>
    <w:rsid w:val="006453D6"/>
    <w:rsid w:val="00653498"/>
    <w:rsid w:val="00653CCD"/>
    <w:rsid w:val="006550D0"/>
    <w:rsid w:val="00655F4D"/>
    <w:rsid w:val="00661539"/>
    <w:rsid w:val="00670EBB"/>
    <w:rsid w:val="00671D06"/>
    <w:rsid w:val="00677E82"/>
    <w:rsid w:val="00691AE0"/>
    <w:rsid w:val="00694151"/>
    <w:rsid w:val="006A002D"/>
    <w:rsid w:val="006A28D2"/>
    <w:rsid w:val="006B502F"/>
    <w:rsid w:val="006C03B7"/>
    <w:rsid w:val="006C3334"/>
    <w:rsid w:val="006C3AE0"/>
    <w:rsid w:val="006C45AE"/>
    <w:rsid w:val="006C72E5"/>
    <w:rsid w:val="006D0956"/>
    <w:rsid w:val="006D1375"/>
    <w:rsid w:val="006D35B3"/>
    <w:rsid w:val="006D459E"/>
    <w:rsid w:val="006D4A85"/>
    <w:rsid w:val="006D5091"/>
    <w:rsid w:val="006D7822"/>
    <w:rsid w:val="006E1784"/>
    <w:rsid w:val="006E2397"/>
    <w:rsid w:val="006E3A7D"/>
    <w:rsid w:val="006F3189"/>
    <w:rsid w:val="006F3EBC"/>
    <w:rsid w:val="007010A6"/>
    <w:rsid w:val="00711777"/>
    <w:rsid w:val="0071443D"/>
    <w:rsid w:val="00720002"/>
    <w:rsid w:val="00721312"/>
    <w:rsid w:val="00722955"/>
    <w:rsid w:val="00723D93"/>
    <w:rsid w:val="007326BC"/>
    <w:rsid w:val="007375A4"/>
    <w:rsid w:val="0074096A"/>
    <w:rsid w:val="00744E82"/>
    <w:rsid w:val="0074567B"/>
    <w:rsid w:val="00750B86"/>
    <w:rsid w:val="00750DAD"/>
    <w:rsid w:val="00752625"/>
    <w:rsid w:val="007539AA"/>
    <w:rsid w:val="00754970"/>
    <w:rsid w:val="00757BA8"/>
    <w:rsid w:val="00763514"/>
    <w:rsid w:val="0076608A"/>
    <w:rsid w:val="0077118D"/>
    <w:rsid w:val="00776D2B"/>
    <w:rsid w:val="00783FB7"/>
    <w:rsid w:val="007849C1"/>
    <w:rsid w:val="007853FB"/>
    <w:rsid w:val="0079035C"/>
    <w:rsid w:val="00792D46"/>
    <w:rsid w:val="00793781"/>
    <w:rsid w:val="007B3A23"/>
    <w:rsid w:val="007B55B1"/>
    <w:rsid w:val="007B5FF4"/>
    <w:rsid w:val="007B767F"/>
    <w:rsid w:val="007C79E3"/>
    <w:rsid w:val="007D1312"/>
    <w:rsid w:val="007D23E5"/>
    <w:rsid w:val="007D3BED"/>
    <w:rsid w:val="007D7F5C"/>
    <w:rsid w:val="007D7FB1"/>
    <w:rsid w:val="007E0972"/>
    <w:rsid w:val="007F04AE"/>
    <w:rsid w:val="007F366B"/>
    <w:rsid w:val="007F6077"/>
    <w:rsid w:val="008048DF"/>
    <w:rsid w:val="0080632E"/>
    <w:rsid w:val="00807095"/>
    <w:rsid w:val="00810421"/>
    <w:rsid w:val="008119C5"/>
    <w:rsid w:val="00816600"/>
    <w:rsid w:val="00816964"/>
    <w:rsid w:val="00817396"/>
    <w:rsid w:val="00823BBC"/>
    <w:rsid w:val="00823CB9"/>
    <w:rsid w:val="00823DE5"/>
    <w:rsid w:val="00831A1F"/>
    <w:rsid w:val="00833AF0"/>
    <w:rsid w:val="00835B48"/>
    <w:rsid w:val="0083699A"/>
    <w:rsid w:val="00844283"/>
    <w:rsid w:val="00852960"/>
    <w:rsid w:val="00855306"/>
    <w:rsid w:val="00855438"/>
    <w:rsid w:val="0085572C"/>
    <w:rsid w:val="00865CBE"/>
    <w:rsid w:val="00865D12"/>
    <w:rsid w:val="00871479"/>
    <w:rsid w:val="008769F2"/>
    <w:rsid w:val="008808AD"/>
    <w:rsid w:val="008836B5"/>
    <w:rsid w:val="00892E98"/>
    <w:rsid w:val="00897056"/>
    <w:rsid w:val="008A1F1A"/>
    <w:rsid w:val="008A2C89"/>
    <w:rsid w:val="008A2EF6"/>
    <w:rsid w:val="008A6503"/>
    <w:rsid w:val="008B137D"/>
    <w:rsid w:val="008B3FFF"/>
    <w:rsid w:val="008C394A"/>
    <w:rsid w:val="008C3FF6"/>
    <w:rsid w:val="008C741D"/>
    <w:rsid w:val="008C75CD"/>
    <w:rsid w:val="008D072B"/>
    <w:rsid w:val="008D4D5D"/>
    <w:rsid w:val="008E5362"/>
    <w:rsid w:val="008E5BD6"/>
    <w:rsid w:val="008E6E2D"/>
    <w:rsid w:val="008F31DC"/>
    <w:rsid w:val="008F3545"/>
    <w:rsid w:val="008F4039"/>
    <w:rsid w:val="008F4163"/>
    <w:rsid w:val="008F64CD"/>
    <w:rsid w:val="008F7C06"/>
    <w:rsid w:val="00904246"/>
    <w:rsid w:val="00912406"/>
    <w:rsid w:val="009132AA"/>
    <w:rsid w:val="009202E1"/>
    <w:rsid w:val="00926D1A"/>
    <w:rsid w:val="00931DB6"/>
    <w:rsid w:val="009320D4"/>
    <w:rsid w:val="009327EC"/>
    <w:rsid w:val="00936A1F"/>
    <w:rsid w:val="009374C9"/>
    <w:rsid w:val="00937563"/>
    <w:rsid w:val="009376CA"/>
    <w:rsid w:val="009404A0"/>
    <w:rsid w:val="0094252A"/>
    <w:rsid w:val="00942ABC"/>
    <w:rsid w:val="00952445"/>
    <w:rsid w:val="00953025"/>
    <w:rsid w:val="00954012"/>
    <w:rsid w:val="00954415"/>
    <w:rsid w:val="0095715A"/>
    <w:rsid w:val="0096218F"/>
    <w:rsid w:val="00962BD5"/>
    <w:rsid w:val="00962CD1"/>
    <w:rsid w:val="00964CE5"/>
    <w:rsid w:val="00980179"/>
    <w:rsid w:val="0098103C"/>
    <w:rsid w:val="00983CDE"/>
    <w:rsid w:val="0098593D"/>
    <w:rsid w:val="0098708E"/>
    <w:rsid w:val="00990DFB"/>
    <w:rsid w:val="00990F0D"/>
    <w:rsid w:val="009A0B32"/>
    <w:rsid w:val="009A39B7"/>
    <w:rsid w:val="009B1B0B"/>
    <w:rsid w:val="009B1C70"/>
    <w:rsid w:val="009B553B"/>
    <w:rsid w:val="009C6956"/>
    <w:rsid w:val="009D0B9E"/>
    <w:rsid w:val="009D3ACB"/>
    <w:rsid w:val="009E210F"/>
    <w:rsid w:val="009E2A61"/>
    <w:rsid w:val="009E397A"/>
    <w:rsid w:val="009F2858"/>
    <w:rsid w:val="009F7CE5"/>
    <w:rsid w:val="00A001CA"/>
    <w:rsid w:val="00A02445"/>
    <w:rsid w:val="00A06428"/>
    <w:rsid w:val="00A11494"/>
    <w:rsid w:val="00A21CC7"/>
    <w:rsid w:val="00A22FEE"/>
    <w:rsid w:val="00A23C0C"/>
    <w:rsid w:val="00A258FD"/>
    <w:rsid w:val="00A27349"/>
    <w:rsid w:val="00A408F1"/>
    <w:rsid w:val="00A41751"/>
    <w:rsid w:val="00A41E10"/>
    <w:rsid w:val="00A422C6"/>
    <w:rsid w:val="00A42335"/>
    <w:rsid w:val="00A43E20"/>
    <w:rsid w:val="00A47845"/>
    <w:rsid w:val="00A47B76"/>
    <w:rsid w:val="00A54E80"/>
    <w:rsid w:val="00A61D7E"/>
    <w:rsid w:val="00A622BE"/>
    <w:rsid w:val="00A653C3"/>
    <w:rsid w:val="00A6769B"/>
    <w:rsid w:val="00A73711"/>
    <w:rsid w:val="00A73E74"/>
    <w:rsid w:val="00A74F1F"/>
    <w:rsid w:val="00A80D1D"/>
    <w:rsid w:val="00A8158D"/>
    <w:rsid w:val="00A85420"/>
    <w:rsid w:val="00A856D1"/>
    <w:rsid w:val="00A86B56"/>
    <w:rsid w:val="00AA15E2"/>
    <w:rsid w:val="00AA3166"/>
    <w:rsid w:val="00AA7E60"/>
    <w:rsid w:val="00AB06CB"/>
    <w:rsid w:val="00AB077F"/>
    <w:rsid w:val="00AB52D9"/>
    <w:rsid w:val="00AB6556"/>
    <w:rsid w:val="00AC04D8"/>
    <w:rsid w:val="00AC12C8"/>
    <w:rsid w:val="00AC22F2"/>
    <w:rsid w:val="00AC267A"/>
    <w:rsid w:val="00AC592C"/>
    <w:rsid w:val="00AC71AB"/>
    <w:rsid w:val="00AE1950"/>
    <w:rsid w:val="00AE2463"/>
    <w:rsid w:val="00AE4B9E"/>
    <w:rsid w:val="00AE6861"/>
    <w:rsid w:val="00AF055A"/>
    <w:rsid w:val="00AF0BB6"/>
    <w:rsid w:val="00AF347A"/>
    <w:rsid w:val="00AF58A6"/>
    <w:rsid w:val="00AF7A85"/>
    <w:rsid w:val="00B041B0"/>
    <w:rsid w:val="00B07EF3"/>
    <w:rsid w:val="00B11657"/>
    <w:rsid w:val="00B16719"/>
    <w:rsid w:val="00B16F18"/>
    <w:rsid w:val="00B22D35"/>
    <w:rsid w:val="00B23299"/>
    <w:rsid w:val="00B237D0"/>
    <w:rsid w:val="00B30E17"/>
    <w:rsid w:val="00B34350"/>
    <w:rsid w:val="00B42E86"/>
    <w:rsid w:val="00B43CA3"/>
    <w:rsid w:val="00B44D47"/>
    <w:rsid w:val="00B44EB5"/>
    <w:rsid w:val="00B45BD9"/>
    <w:rsid w:val="00B46B77"/>
    <w:rsid w:val="00B47757"/>
    <w:rsid w:val="00B522B5"/>
    <w:rsid w:val="00B54649"/>
    <w:rsid w:val="00B55C81"/>
    <w:rsid w:val="00B60A9B"/>
    <w:rsid w:val="00B67455"/>
    <w:rsid w:val="00B67FD6"/>
    <w:rsid w:val="00B70E51"/>
    <w:rsid w:val="00B722B3"/>
    <w:rsid w:val="00B75090"/>
    <w:rsid w:val="00B75822"/>
    <w:rsid w:val="00B7680D"/>
    <w:rsid w:val="00B777B7"/>
    <w:rsid w:val="00B8490C"/>
    <w:rsid w:val="00B84EFB"/>
    <w:rsid w:val="00B95CB1"/>
    <w:rsid w:val="00B976A7"/>
    <w:rsid w:val="00BB0473"/>
    <w:rsid w:val="00BB5ED0"/>
    <w:rsid w:val="00BC01F5"/>
    <w:rsid w:val="00BC3BC7"/>
    <w:rsid w:val="00BD6F07"/>
    <w:rsid w:val="00BE0547"/>
    <w:rsid w:val="00BE10C7"/>
    <w:rsid w:val="00BE5EDF"/>
    <w:rsid w:val="00BF1423"/>
    <w:rsid w:val="00BF5634"/>
    <w:rsid w:val="00C01963"/>
    <w:rsid w:val="00C03B6E"/>
    <w:rsid w:val="00C07559"/>
    <w:rsid w:val="00C11A4A"/>
    <w:rsid w:val="00C20E88"/>
    <w:rsid w:val="00C21CD7"/>
    <w:rsid w:val="00C247F3"/>
    <w:rsid w:val="00C31085"/>
    <w:rsid w:val="00C41900"/>
    <w:rsid w:val="00C433BB"/>
    <w:rsid w:val="00C54023"/>
    <w:rsid w:val="00C54113"/>
    <w:rsid w:val="00C54E54"/>
    <w:rsid w:val="00C57304"/>
    <w:rsid w:val="00C63B99"/>
    <w:rsid w:val="00C64621"/>
    <w:rsid w:val="00C65A7C"/>
    <w:rsid w:val="00C702F6"/>
    <w:rsid w:val="00C718FC"/>
    <w:rsid w:val="00C721B3"/>
    <w:rsid w:val="00C7547C"/>
    <w:rsid w:val="00C80E7E"/>
    <w:rsid w:val="00C81612"/>
    <w:rsid w:val="00C83E67"/>
    <w:rsid w:val="00C86B57"/>
    <w:rsid w:val="00C871E3"/>
    <w:rsid w:val="00C9127F"/>
    <w:rsid w:val="00C93969"/>
    <w:rsid w:val="00C94CCE"/>
    <w:rsid w:val="00CA0361"/>
    <w:rsid w:val="00CA1C5B"/>
    <w:rsid w:val="00CA398D"/>
    <w:rsid w:val="00CA5258"/>
    <w:rsid w:val="00CA757C"/>
    <w:rsid w:val="00CA7A70"/>
    <w:rsid w:val="00CB13CF"/>
    <w:rsid w:val="00CB56AF"/>
    <w:rsid w:val="00CB623D"/>
    <w:rsid w:val="00CC09B7"/>
    <w:rsid w:val="00CC1371"/>
    <w:rsid w:val="00CC71FC"/>
    <w:rsid w:val="00CD0505"/>
    <w:rsid w:val="00CD3F27"/>
    <w:rsid w:val="00CE1C47"/>
    <w:rsid w:val="00CF22AC"/>
    <w:rsid w:val="00D036AA"/>
    <w:rsid w:val="00D03BBE"/>
    <w:rsid w:val="00D03EF1"/>
    <w:rsid w:val="00D05C04"/>
    <w:rsid w:val="00D12716"/>
    <w:rsid w:val="00D15E8D"/>
    <w:rsid w:val="00D172DD"/>
    <w:rsid w:val="00D21BA4"/>
    <w:rsid w:val="00D21EDA"/>
    <w:rsid w:val="00D23370"/>
    <w:rsid w:val="00D30A19"/>
    <w:rsid w:val="00D32E5F"/>
    <w:rsid w:val="00D33AE2"/>
    <w:rsid w:val="00D33D8B"/>
    <w:rsid w:val="00D35E4F"/>
    <w:rsid w:val="00D37371"/>
    <w:rsid w:val="00D40CE5"/>
    <w:rsid w:val="00D4174E"/>
    <w:rsid w:val="00D46166"/>
    <w:rsid w:val="00D46C93"/>
    <w:rsid w:val="00D52F3A"/>
    <w:rsid w:val="00D543C8"/>
    <w:rsid w:val="00D54E1B"/>
    <w:rsid w:val="00D656D8"/>
    <w:rsid w:val="00D67531"/>
    <w:rsid w:val="00D72308"/>
    <w:rsid w:val="00D752EC"/>
    <w:rsid w:val="00D76202"/>
    <w:rsid w:val="00D773DE"/>
    <w:rsid w:val="00D8004E"/>
    <w:rsid w:val="00D80E77"/>
    <w:rsid w:val="00D8401C"/>
    <w:rsid w:val="00D93D2E"/>
    <w:rsid w:val="00D94F9E"/>
    <w:rsid w:val="00DA4579"/>
    <w:rsid w:val="00DA5FF8"/>
    <w:rsid w:val="00DA677E"/>
    <w:rsid w:val="00DB2216"/>
    <w:rsid w:val="00DB3F01"/>
    <w:rsid w:val="00DB7A44"/>
    <w:rsid w:val="00DB7D01"/>
    <w:rsid w:val="00DC35D1"/>
    <w:rsid w:val="00DC38A7"/>
    <w:rsid w:val="00DD1A2F"/>
    <w:rsid w:val="00DD6752"/>
    <w:rsid w:val="00DE50ED"/>
    <w:rsid w:val="00DE60E8"/>
    <w:rsid w:val="00DF412C"/>
    <w:rsid w:val="00DF423A"/>
    <w:rsid w:val="00E006F2"/>
    <w:rsid w:val="00E02F5D"/>
    <w:rsid w:val="00E157B7"/>
    <w:rsid w:val="00E164D8"/>
    <w:rsid w:val="00E16860"/>
    <w:rsid w:val="00E21516"/>
    <w:rsid w:val="00E22D9F"/>
    <w:rsid w:val="00E24DE7"/>
    <w:rsid w:val="00E25538"/>
    <w:rsid w:val="00E343AD"/>
    <w:rsid w:val="00E347E8"/>
    <w:rsid w:val="00E36E9E"/>
    <w:rsid w:val="00E3774A"/>
    <w:rsid w:val="00E41B97"/>
    <w:rsid w:val="00E4296E"/>
    <w:rsid w:val="00E446AB"/>
    <w:rsid w:val="00E4743B"/>
    <w:rsid w:val="00E510F7"/>
    <w:rsid w:val="00E546AD"/>
    <w:rsid w:val="00E57EC0"/>
    <w:rsid w:val="00E604C1"/>
    <w:rsid w:val="00E60CBA"/>
    <w:rsid w:val="00E768D6"/>
    <w:rsid w:val="00E7728B"/>
    <w:rsid w:val="00E82053"/>
    <w:rsid w:val="00E8311B"/>
    <w:rsid w:val="00E90480"/>
    <w:rsid w:val="00E913BE"/>
    <w:rsid w:val="00E94322"/>
    <w:rsid w:val="00E951DA"/>
    <w:rsid w:val="00EA00A8"/>
    <w:rsid w:val="00EA0F4D"/>
    <w:rsid w:val="00EA4C91"/>
    <w:rsid w:val="00EB102F"/>
    <w:rsid w:val="00EB3F96"/>
    <w:rsid w:val="00EB6091"/>
    <w:rsid w:val="00EB64BB"/>
    <w:rsid w:val="00EC2368"/>
    <w:rsid w:val="00EC391D"/>
    <w:rsid w:val="00ED1306"/>
    <w:rsid w:val="00ED1A73"/>
    <w:rsid w:val="00ED28C8"/>
    <w:rsid w:val="00EE0629"/>
    <w:rsid w:val="00EE1D6A"/>
    <w:rsid w:val="00EE692C"/>
    <w:rsid w:val="00EF6864"/>
    <w:rsid w:val="00F05C28"/>
    <w:rsid w:val="00F11ACD"/>
    <w:rsid w:val="00F13067"/>
    <w:rsid w:val="00F144E6"/>
    <w:rsid w:val="00F14B73"/>
    <w:rsid w:val="00F217BA"/>
    <w:rsid w:val="00F24E1B"/>
    <w:rsid w:val="00F27392"/>
    <w:rsid w:val="00F31C70"/>
    <w:rsid w:val="00F3756F"/>
    <w:rsid w:val="00F4231C"/>
    <w:rsid w:val="00F43643"/>
    <w:rsid w:val="00F46EFB"/>
    <w:rsid w:val="00F47A06"/>
    <w:rsid w:val="00F512B9"/>
    <w:rsid w:val="00F52DC2"/>
    <w:rsid w:val="00F60898"/>
    <w:rsid w:val="00F6136B"/>
    <w:rsid w:val="00F63A85"/>
    <w:rsid w:val="00F659A1"/>
    <w:rsid w:val="00F679EC"/>
    <w:rsid w:val="00F72E67"/>
    <w:rsid w:val="00F744AA"/>
    <w:rsid w:val="00F751A4"/>
    <w:rsid w:val="00F7552F"/>
    <w:rsid w:val="00F83204"/>
    <w:rsid w:val="00F85910"/>
    <w:rsid w:val="00F8656D"/>
    <w:rsid w:val="00F92B85"/>
    <w:rsid w:val="00F948F1"/>
    <w:rsid w:val="00F95A48"/>
    <w:rsid w:val="00F97D9B"/>
    <w:rsid w:val="00FA0649"/>
    <w:rsid w:val="00FA12D2"/>
    <w:rsid w:val="00FA1800"/>
    <w:rsid w:val="00FA1F65"/>
    <w:rsid w:val="00FA2444"/>
    <w:rsid w:val="00FA61E1"/>
    <w:rsid w:val="00FB2A44"/>
    <w:rsid w:val="00FB40FB"/>
    <w:rsid w:val="00FB7282"/>
    <w:rsid w:val="00FC48E4"/>
    <w:rsid w:val="00FC55EF"/>
    <w:rsid w:val="00FC65E6"/>
    <w:rsid w:val="00FC6673"/>
    <w:rsid w:val="00FF1270"/>
    <w:rsid w:val="00FF2116"/>
    <w:rsid w:val="00FF4FC4"/>
    <w:rsid w:val="00FF6A11"/>
    <w:rsid w:val="00FF74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526D"/>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59AF"/>
    <w:rPr>
      <w:rFonts w:ascii="Tahoma" w:hAnsi="Tahoma" w:cs="Tahoma"/>
      <w:sz w:val="16"/>
      <w:szCs w:val="16"/>
    </w:rPr>
  </w:style>
  <w:style w:type="character" w:customStyle="1" w:styleId="BalloonTextChar">
    <w:name w:val="Balloon Text Char"/>
    <w:link w:val="BalloonText"/>
    <w:uiPriority w:val="99"/>
    <w:semiHidden/>
    <w:rsid w:val="005359AF"/>
    <w:rPr>
      <w:rFonts w:ascii="Tahoma" w:hAnsi="Tahoma" w:cs="Tahoma"/>
      <w:sz w:val="16"/>
      <w:szCs w:val="16"/>
    </w:rPr>
  </w:style>
  <w:style w:type="paragraph" w:styleId="Header">
    <w:name w:val="header"/>
    <w:basedOn w:val="Normal"/>
    <w:link w:val="HeaderChar"/>
    <w:uiPriority w:val="99"/>
    <w:unhideWhenUsed/>
    <w:rsid w:val="00A11494"/>
    <w:pPr>
      <w:tabs>
        <w:tab w:val="center" w:pos="4680"/>
        <w:tab w:val="right" w:pos="9360"/>
      </w:tabs>
    </w:pPr>
  </w:style>
  <w:style w:type="character" w:customStyle="1" w:styleId="HeaderChar">
    <w:name w:val="Header Char"/>
    <w:basedOn w:val="DefaultParagraphFont"/>
    <w:link w:val="Header"/>
    <w:uiPriority w:val="99"/>
    <w:rsid w:val="00A11494"/>
  </w:style>
  <w:style w:type="paragraph" w:styleId="Footer">
    <w:name w:val="footer"/>
    <w:basedOn w:val="Normal"/>
    <w:link w:val="FooterChar"/>
    <w:uiPriority w:val="99"/>
    <w:unhideWhenUsed/>
    <w:rsid w:val="00A11494"/>
    <w:pPr>
      <w:tabs>
        <w:tab w:val="center" w:pos="4680"/>
        <w:tab w:val="right" w:pos="9360"/>
      </w:tabs>
    </w:pPr>
  </w:style>
  <w:style w:type="character" w:customStyle="1" w:styleId="FooterChar">
    <w:name w:val="Footer Char"/>
    <w:basedOn w:val="DefaultParagraphFont"/>
    <w:link w:val="Footer"/>
    <w:uiPriority w:val="99"/>
    <w:rsid w:val="00A11494"/>
  </w:style>
  <w:style w:type="paragraph" w:styleId="ListParagraph">
    <w:name w:val="List Paragraph"/>
    <w:basedOn w:val="Normal"/>
    <w:uiPriority w:val="34"/>
    <w:qFormat/>
    <w:rsid w:val="009320D4"/>
    <w:pPr>
      <w:ind w:left="720"/>
      <w:contextualSpacing/>
    </w:pPr>
  </w:style>
  <w:style w:type="paragraph" w:customStyle="1" w:styleId="Index">
    <w:name w:val="Index"/>
    <w:basedOn w:val="Normal"/>
    <w:rsid w:val="00333EA2"/>
    <w:pPr>
      <w:tabs>
        <w:tab w:val="left" w:pos="360"/>
        <w:tab w:val="left" w:pos="720"/>
        <w:tab w:val="left" w:pos="1080"/>
        <w:tab w:val="right" w:leader="dot" w:pos="8640"/>
      </w:tabs>
      <w:ind w:left="360" w:hanging="360"/>
      <w:jc w:val="both"/>
    </w:pPr>
    <w:rPr>
      <w:rFonts w:ascii="Arial" w:eastAsia="Times New Roman" w:hAnsi="Arial"/>
      <w:sz w:val="20"/>
      <w:szCs w:val="20"/>
    </w:rPr>
  </w:style>
  <w:style w:type="paragraph" w:customStyle="1" w:styleId="Index-3">
    <w:name w:val="Index-3"/>
    <w:next w:val="Normal"/>
    <w:autoRedefine/>
    <w:rsid w:val="00101C7C"/>
    <w:pPr>
      <w:tabs>
        <w:tab w:val="left" w:pos="1080"/>
        <w:tab w:val="right" w:leader="dot" w:pos="8640"/>
        <w:tab w:val="right" w:pos="9630"/>
      </w:tabs>
      <w:ind w:left="1080" w:right="250" w:hanging="360"/>
    </w:pPr>
    <w:rPr>
      <w:rFonts w:ascii="Arial" w:eastAsia="Times New Roman" w:hAnsi="Arial"/>
      <w:snapToGrid w:val="0"/>
    </w:rPr>
  </w:style>
  <w:style w:type="paragraph" w:customStyle="1" w:styleId="Index-2">
    <w:name w:val="Index-2"/>
    <w:basedOn w:val="Index"/>
    <w:rsid w:val="00333EA2"/>
    <w:pPr>
      <w:tabs>
        <w:tab w:val="clear" w:pos="360"/>
      </w:tabs>
      <w:ind w:left="720"/>
      <w:jc w:val="left"/>
    </w:pPr>
  </w:style>
  <w:style w:type="table" w:styleId="TableGrid">
    <w:name w:val="Table Grid"/>
    <w:basedOn w:val="TableNormal"/>
    <w:uiPriority w:val="59"/>
    <w:rsid w:val="00447C66"/>
    <w:pPr>
      <w:jc w:val="center"/>
    </w:pPr>
    <w:rPr>
      <w:rFonts w:cs="Calibri"/>
      <w:sz w:val="24"/>
      <w:szCs w:val="3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RT">
    <w:name w:val="PRT"/>
    <w:basedOn w:val="Normal"/>
    <w:next w:val="Normal"/>
    <w:rsid w:val="00F52DC2"/>
    <w:pPr>
      <w:keepNext/>
      <w:numPr>
        <w:numId w:val="5"/>
      </w:numPr>
      <w:suppressAutoHyphens/>
      <w:spacing w:before="480"/>
      <w:jc w:val="both"/>
      <w:outlineLvl w:val="0"/>
    </w:pPr>
    <w:rPr>
      <w:rFonts w:ascii="Times New Roman" w:eastAsia="Times New Roman" w:hAnsi="Times New Roman"/>
      <w:szCs w:val="20"/>
    </w:rPr>
  </w:style>
  <w:style w:type="character" w:styleId="Hyperlink">
    <w:name w:val="Hyperlink"/>
    <w:unhideWhenUsed/>
    <w:rsid w:val="003A1EE4"/>
    <w:rPr>
      <w:color w:val="0000FF"/>
      <w:u w:val="single"/>
    </w:rPr>
  </w:style>
  <w:style w:type="paragraph" w:customStyle="1" w:styleId="system">
    <w:name w:val="system"/>
    <w:basedOn w:val="Normal"/>
    <w:rsid w:val="007D7F5C"/>
    <w:pPr>
      <w:tabs>
        <w:tab w:val="left" w:pos="720"/>
        <w:tab w:val="left" w:pos="1440"/>
        <w:tab w:val="left" w:pos="2520"/>
        <w:tab w:val="right" w:pos="8640"/>
      </w:tabs>
      <w:ind w:left="720" w:hanging="720"/>
    </w:pPr>
    <w:rPr>
      <w:rFonts w:ascii="Arial" w:eastAsia="Times New Roman" w:hAnsi="Arial"/>
      <w:sz w:val="20"/>
      <w:szCs w:val="20"/>
    </w:rPr>
  </w:style>
  <w:style w:type="character" w:styleId="FollowedHyperlink">
    <w:name w:val="FollowedHyperlink"/>
    <w:uiPriority w:val="99"/>
    <w:semiHidden/>
    <w:unhideWhenUsed/>
    <w:rsid w:val="00E913BE"/>
    <w:rPr>
      <w:color w:val="800080"/>
      <w:u w:val="single"/>
    </w:rPr>
  </w:style>
</w:styles>
</file>

<file path=word/webSettings.xml><?xml version="1.0" encoding="utf-8"?>
<w:webSettings xmlns:r="http://schemas.openxmlformats.org/officeDocument/2006/relationships" xmlns:w="http://schemas.openxmlformats.org/wordprocessingml/2006/main">
  <w:divs>
    <w:div w:id="417875050">
      <w:bodyDiv w:val="1"/>
      <w:marLeft w:val="0"/>
      <w:marRight w:val="0"/>
      <w:marTop w:val="0"/>
      <w:marBottom w:val="0"/>
      <w:divBdr>
        <w:top w:val="none" w:sz="0" w:space="0" w:color="auto"/>
        <w:left w:val="none" w:sz="0" w:space="0" w:color="auto"/>
        <w:bottom w:val="none" w:sz="0" w:space="0" w:color="auto"/>
        <w:right w:val="none" w:sz="0" w:space="0" w:color="auto"/>
      </w:divBdr>
      <w:divsChild>
        <w:div w:id="363559168">
          <w:marLeft w:val="0"/>
          <w:marRight w:val="0"/>
          <w:marTop w:val="0"/>
          <w:marBottom w:val="0"/>
          <w:divBdr>
            <w:top w:val="none" w:sz="0" w:space="0" w:color="auto"/>
            <w:left w:val="none" w:sz="0" w:space="0" w:color="auto"/>
            <w:bottom w:val="none" w:sz="0" w:space="0" w:color="auto"/>
            <w:right w:val="none" w:sz="0" w:space="0" w:color="auto"/>
          </w:divBdr>
        </w:div>
        <w:div w:id="425927543">
          <w:marLeft w:val="0"/>
          <w:marRight w:val="0"/>
          <w:marTop w:val="0"/>
          <w:marBottom w:val="0"/>
          <w:divBdr>
            <w:top w:val="none" w:sz="0" w:space="0" w:color="auto"/>
            <w:left w:val="none" w:sz="0" w:space="0" w:color="auto"/>
            <w:bottom w:val="none" w:sz="0" w:space="0" w:color="auto"/>
            <w:right w:val="none" w:sz="0" w:space="0" w:color="auto"/>
          </w:divBdr>
        </w:div>
        <w:div w:id="641664464">
          <w:marLeft w:val="0"/>
          <w:marRight w:val="0"/>
          <w:marTop w:val="0"/>
          <w:marBottom w:val="0"/>
          <w:divBdr>
            <w:top w:val="none" w:sz="0" w:space="0" w:color="auto"/>
            <w:left w:val="none" w:sz="0" w:space="0" w:color="auto"/>
            <w:bottom w:val="none" w:sz="0" w:space="0" w:color="auto"/>
            <w:right w:val="none" w:sz="0" w:space="0" w:color="auto"/>
          </w:divBdr>
        </w:div>
        <w:div w:id="958493070">
          <w:marLeft w:val="0"/>
          <w:marRight w:val="0"/>
          <w:marTop w:val="0"/>
          <w:marBottom w:val="0"/>
          <w:divBdr>
            <w:top w:val="none" w:sz="0" w:space="0" w:color="auto"/>
            <w:left w:val="none" w:sz="0" w:space="0" w:color="auto"/>
            <w:bottom w:val="none" w:sz="0" w:space="0" w:color="auto"/>
            <w:right w:val="none" w:sz="0" w:space="0" w:color="auto"/>
          </w:divBdr>
        </w:div>
        <w:div w:id="2062366728">
          <w:marLeft w:val="0"/>
          <w:marRight w:val="0"/>
          <w:marTop w:val="0"/>
          <w:marBottom w:val="0"/>
          <w:divBdr>
            <w:top w:val="none" w:sz="0" w:space="0" w:color="auto"/>
            <w:left w:val="none" w:sz="0" w:space="0" w:color="auto"/>
            <w:bottom w:val="none" w:sz="0" w:space="0" w:color="auto"/>
            <w:right w:val="none" w:sz="0" w:space="0" w:color="auto"/>
          </w:divBdr>
        </w:div>
      </w:divsChild>
    </w:div>
    <w:div w:id="712341465">
      <w:bodyDiv w:val="1"/>
      <w:marLeft w:val="0"/>
      <w:marRight w:val="0"/>
      <w:marTop w:val="0"/>
      <w:marBottom w:val="0"/>
      <w:divBdr>
        <w:top w:val="none" w:sz="0" w:space="0" w:color="auto"/>
        <w:left w:val="none" w:sz="0" w:space="0" w:color="auto"/>
        <w:bottom w:val="none" w:sz="0" w:space="0" w:color="auto"/>
        <w:right w:val="none" w:sz="0" w:space="0" w:color="auto"/>
      </w:divBdr>
    </w:div>
    <w:div w:id="791944037">
      <w:bodyDiv w:val="1"/>
      <w:marLeft w:val="0"/>
      <w:marRight w:val="0"/>
      <w:marTop w:val="0"/>
      <w:marBottom w:val="0"/>
      <w:divBdr>
        <w:top w:val="none" w:sz="0" w:space="0" w:color="auto"/>
        <w:left w:val="none" w:sz="0" w:space="0" w:color="auto"/>
        <w:bottom w:val="none" w:sz="0" w:space="0" w:color="auto"/>
        <w:right w:val="none" w:sz="0" w:space="0" w:color="auto"/>
      </w:divBdr>
    </w:div>
    <w:div w:id="845904241">
      <w:bodyDiv w:val="1"/>
      <w:marLeft w:val="0"/>
      <w:marRight w:val="0"/>
      <w:marTop w:val="0"/>
      <w:marBottom w:val="0"/>
      <w:divBdr>
        <w:top w:val="none" w:sz="0" w:space="0" w:color="auto"/>
        <w:left w:val="none" w:sz="0" w:space="0" w:color="auto"/>
        <w:bottom w:val="none" w:sz="0" w:space="0" w:color="auto"/>
        <w:right w:val="none" w:sz="0" w:space="0" w:color="auto"/>
      </w:divBdr>
    </w:div>
    <w:div w:id="873419318">
      <w:bodyDiv w:val="1"/>
      <w:marLeft w:val="0"/>
      <w:marRight w:val="0"/>
      <w:marTop w:val="0"/>
      <w:marBottom w:val="0"/>
      <w:divBdr>
        <w:top w:val="none" w:sz="0" w:space="0" w:color="auto"/>
        <w:left w:val="none" w:sz="0" w:space="0" w:color="auto"/>
        <w:bottom w:val="none" w:sz="0" w:space="0" w:color="auto"/>
        <w:right w:val="none" w:sz="0" w:space="0" w:color="auto"/>
      </w:divBdr>
    </w:div>
    <w:div w:id="1208102669">
      <w:bodyDiv w:val="1"/>
      <w:marLeft w:val="0"/>
      <w:marRight w:val="0"/>
      <w:marTop w:val="0"/>
      <w:marBottom w:val="0"/>
      <w:divBdr>
        <w:top w:val="none" w:sz="0" w:space="0" w:color="auto"/>
        <w:left w:val="none" w:sz="0" w:space="0" w:color="auto"/>
        <w:bottom w:val="none" w:sz="0" w:space="0" w:color="auto"/>
        <w:right w:val="none" w:sz="0" w:space="0" w:color="auto"/>
      </w:divBdr>
    </w:div>
    <w:div w:id="1499535422">
      <w:bodyDiv w:val="1"/>
      <w:marLeft w:val="0"/>
      <w:marRight w:val="0"/>
      <w:marTop w:val="0"/>
      <w:marBottom w:val="0"/>
      <w:divBdr>
        <w:top w:val="none" w:sz="0" w:space="0" w:color="auto"/>
        <w:left w:val="none" w:sz="0" w:space="0" w:color="auto"/>
        <w:bottom w:val="none" w:sz="0" w:space="0" w:color="auto"/>
        <w:right w:val="none" w:sz="0" w:space="0" w:color="auto"/>
      </w:divBdr>
    </w:div>
    <w:div w:id="17371200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herwin-williams.com/document/PDS/en/035777005026/" TargetMode="External"/><Relationship Id="rId117" Type="http://schemas.openxmlformats.org/officeDocument/2006/relationships/hyperlink" Target="http://www.sherwin-williams.com/document/PDS/en/035777781333/" TargetMode="External"/><Relationship Id="rId21" Type="http://schemas.openxmlformats.org/officeDocument/2006/relationships/hyperlink" Target="http://www.sherwin-williams.com/document/PDS/en/035777005026/" TargetMode="External"/><Relationship Id="rId42" Type="http://schemas.openxmlformats.org/officeDocument/2006/relationships/hyperlink" Target="http://www.sherwin-williams.com/document/PDS/en/035777143797/" TargetMode="External"/><Relationship Id="rId47" Type="http://schemas.openxmlformats.org/officeDocument/2006/relationships/hyperlink" Target="http://www.sherwin-williams.com/document/PDS/en/035777467329/" TargetMode="External"/><Relationship Id="rId63" Type="http://schemas.openxmlformats.org/officeDocument/2006/relationships/hyperlink" Target="http://www.sherwin-williams.com/document/PDS/en/035777424995/" TargetMode="External"/><Relationship Id="rId68" Type="http://schemas.openxmlformats.org/officeDocument/2006/relationships/hyperlink" Target="http://www.sherwin-williams.com/document/PDS/en/035777038666/" TargetMode="External"/><Relationship Id="rId84" Type="http://schemas.openxmlformats.org/officeDocument/2006/relationships/hyperlink" Target="http://www.sherwin-williams.com/document/PDS/en/035777055595/" TargetMode="External"/><Relationship Id="rId89" Type="http://schemas.openxmlformats.org/officeDocument/2006/relationships/hyperlink" Target="http://www.paintdocs.com/docs/webPDF.jsp?SITEID=STORECAT&amp;doctype=PDS&amp;lang=E&amp;prodno=B65W181" TargetMode="External"/><Relationship Id="rId112" Type="http://schemas.openxmlformats.org/officeDocument/2006/relationships/hyperlink" Target="http://www.sherwin-williams.com/document/PDS/en/035777637845/" TargetMode="External"/><Relationship Id="rId133" Type="http://schemas.openxmlformats.org/officeDocument/2006/relationships/hyperlink" Target="http://www.sherwin-williams.com/document/PDS/en/035777650295/" TargetMode="External"/><Relationship Id="rId138" Type="http://schemas.openxmlformats.org/officeDocument/2006/relationships/hyperlink" Target="http://www.sherwin-williams.com/document/PDS/en/035777132012/" TargetMode="External"/><Relationship Id="rId16" Type="http://schemas.openxmlformats.org/officeDocument/2006/relationships/hyperlink" Target="http://www.sherwin-williams.com/document/PDS/en/035777572252/" TargetMode="External"/><Relationship Id="rId107" Type="http://schemas.openxmlformats.org/officeDocument/2006/relationships/hyperlink" Target="http://www.sherwin-williams.com/document/PDS/en/035777045664/" TargetMode="External"/><Relationship Id="rId11" Type="http://schemas.openxmlformats.org/officeDocument/2006/relationships/image" Target="media/image4.jpeg"/><Relationship Id="rId32" Type="http://schemas.openxmlformats.org/officeDocument/2006/relationships/hyperlink" Target="http://www.sherwin-williams.com/document/PDS/en/035777173206/" TargetMode="External"/><Relationship Id="rId37" Type="http://schemas.openxmlformats.org/officeDocument/2006/relationships/hyperlink" Target="http://www.sherwin-williams.com/document/PDS/en/035777055595/" TargetMode="External"/><Relationship Id="rId53" Type="http://schemas.openxmlformats.org/officeDocument/2006/relationships/hyperlink" Target="http://www.sherwin-williams.com/document/PDS/en/035777022917/" TargetMode="External"/><Relationship Id="rId58" Type="http://schemas.openxmlformats.org/officeDocument/2006/relationships/hyperlink" Target="http://www.sherwin-williams.com/document/PDS/en/035777572252/" TargetMode="External"/><Relationship Id="rId74" Type="http://schemas.openxmlformats.org/officeDocument/2006/relationships/hyperlink" Target="http://www.sherwin-williams.com/document/PDS/en/035777038666/" TargetMode="External"/><Relationship Id="rId79" Type="http://schemas.openxmlformats.org/officeDocument/2006/relationships/hyperlink" Target="http://www.sherwin-williams.com/document/PDS/en/035777467329/" TargetMode="External"/><Relationship Id="rId102" Type="http://schemas.openxmlformats.org/officeDocument/2006/relationships/hyperlink" Target="http://www.sherwin-williams.com/document/PDS/en/035777467329/" TargetMode="External"/><Relationship Id="rId123" Type="http://schemas.openxmlformats.org/officeDocument/2006/relationships/hyperlink" Target="http://www.sherwin-williams.com/document/PDS/en/035777424995/" TargetMode="External"/><Relationship Id="rId128" Type="http://schemas.openxmlformats.org/officeDocument/2006/relationships/image" Target="media/image6.jpeg"/><Relationship Id="rId144" Type="http://schemas.openxmlformats.org/officeDocument/2006/relationships/hyperlink" Target="http://www.sherwin-williams.com/document/PDS/en/035777132012/" TargetMode="External"/><Relationship Id="rId149" Type="http://schemas.openxmlformats.org/officeDocument/2006/relationships/footer" Target="footer1.xml"/><Relationship Id="rId5" Type="http://schemas.openxmlformats.org/officeDocument/2006/relationships/webSettings" Target="webSettings.xml"/><Relationship Id="rId90" Type="http://schemas.openxmlformats.org/officeDocument/2006/relationships/hyperlink" Target="http://www.sherwin-williams.com/document/PDS/en/035777055595/" TargetMode="External"/><Relationship Id="rId95" Type="http://schemas.openxmlformats.org/officeDocument/2006/relationships/hyperlink" Target="http://www.sherwin-williams.com/document/PDS/en/035777572252/" TargetMode="External"/><Relationship Id="rId22" Type="http://schemas.openxmlformats.org/officeDocument/2006/relationships/hyperlink" Target="http://www.sherwin-williams.com/document/PDS/en/035777142554/" TargetMode="External"/><Relationship Id="rId27" Type="http://schemas.openxmlformats.org/officeDocument/2006/relationships/hyperlink" Target="http://www.sherwin-williams.com/document/PDS/en/035777142554/" TargetMode="External"/><Relationship Id="rId43" Type="http://schemas.openxmlformats.org/officeDocument/2006/relationships/hyperlink" Target="http://www.sherwin-williams.com/document/PDS/en/035777022917/" TargetMode="External"/><Relationship Id="rId48" Type="http://schemas.openxmlformats.org/officeDocument/2006/relationships/hyperlink" Target="http://www.sherwin-williams.com/document/PDS/en/035777022917/" TargetMode="External"/><Relationship Id="rId64" Type="http://schemas.openxmlformats.org/officeDocument/2006/relationships/hyperlink" Target="http://www.sherwin-williams.com/document/PDS/en/035777055595/" TargetMode="External"/><Relationship Id="rId69" Type="http://schemas.openxmlformats.org/officeDocument/2006/relationships/hyperlink" Target="http://www.sherwin-williams.com/document/PDS/en/035777572252/" TargetMode="External"/><Relationship Id="rId113" Type="http://schemas.openxmlformats.org/officeDocument/2006/relationships/hyperlink" Target="http://www.sherwin-williams.com/document/PDS/en/035777809808/" TargetMode="External"/><Relationship Id="rId118" Type="http://schemas.openxmlformats.org/officeDocument/2006/relationships/hyperlink" Target="http://www.sherwin-williams.com/document/PDS/en/035777101124/" TargetMode="External"/><Relationship Id="rId134" Type="http://schemas.openxmlformats.org/officeDocument/2006/relationships/hyperlink" Target="http://www.sherwin-williams.com/document/PDS/en/035777041185/" TargetMode="External"/><Relationship Id="rId139" Type="http://schemas.openxmlformats.org/officeDocument/2006/relationships/hyperlink" Target="http://www.sherwin-williams.com/document/PDS/en/035777637845/" TargetMode="External"/><Relationship Id="rId80" Type="http://schemas.openxmlformats.org/officeDocument/2006/relationships/hyperlink" Target="http://www.sherwin-williams.com/document/PDS/en/035777022917/" TargetMode="External"/><Relationship Id="rId85" Type="http://schemas.openxmlformats.org/officeDocument/2006/relationships/hyperlink" Target="http://www.sherwin-williams.com/document/PDS/en/035777467329/" TargetMode="External"/><Relationship Id="rId150" Type="http://schemas.openxmlformats.org/officeDocument/2006/relationships/fontTable" Target="fontTable.xml"/><Relationship Id="rId12" Type="http://schemas.openxmlformats.org/officeDocument/2006/relationships/hyperlink" Target="http://www.arb.ca.gov/coatings/coatingsrules.htm" TargetMode="External"/><Relationship Id="rId17" Type="http://schemas.openxmlformats.org/officeDocument/2006/relationships/hyperlink" Target="http://www.sherwin-williams.com/document/PDS/en/035777424995/" TargetMode="External"/><Relationship Id="rId25" Type="http://schemas.openxmlformats.org/officeDocument/2006/relationships/hyperlink" Target="http://www.sherwin-williams.com/document/PDS/en/035777637845/" TargetMode="External"/><Relationship Id="rId33" Type="http://schemas.openxmlformats.org/officeDocument/2006/relationships/hyperlink" Target="http://www.sherwin-williams.com/document/PDS/en/035777038666/" TargetMode="External"/><Relationship Id="rId38" Type="http://schemas.openxmlformats.org/officeDocument/2006/relationships/image" Target="media/image5.jpeg"/><Relationship Id="rId46" Type="http://schemas.openxmlformats.org/officeDocument/2006/relationships/hyperlink" Target="http://www.sherwin-williams.com/document/PDS/en/027426710337/" TargetMode="External"/><Relationship Id="rId59" Type="http://schemas.openxmlformats.org/officeDocument/2006/relationships/hyperlink" Target="http://www.sherwin-williams.com/document/PDS/en/035777424995/" TargetMode="External"/><Relationship Id="rId67" Type="http://schemas.openxmlformats.org/officeDocument/2006/relationships/hyperlink" Target="http://www.sherwin-williams.com/document/PDS/en/035777142554/" TargetMode="External"/><Relationship Id="rId103" Type="http://schemas.openxmlformats.org/officeDocument/2006/relationships/hyperlink" Target="http://www.sherwin-williams.com/document/PDS/en/035777055595/" TargetMode="External"/><Relationship Id="rId108" Type="http://schemas.openxmlformats.org/officeDocument/2006/relationships/hyperlink" Target="http://www.sherwin-williams.com/document/PDS/en/035777345047/" TargetMode="External"/><Relationship Id="rId116" Type="http://schemas.openxmlformats.org/officeDocument/2006/relationships/hyperlink" Target="http://www.sherwin-williams.com/document/PDS/en/035777637845/" TargetMode="External"/><Relationship Id="rId124" Type="http://schemas.openxmlformats.org/officeDocument/2006/relationships/hyperlink" Target="http://www.sherwin-williams.com/document/PDS/en/035777132012/" TargetMode="External"/><Relationship Id="rId129" Type="http://schemas.openxmlformats.org/officeDocument/2006/relationships/hyperlink" Target="http://www.sherwin-williams.com/document/PDS/en/035777467329/" TargetMode="External"/><Relationship Id="rId137" Type="http://schemas.openxmlformats.org/officeDocument/2006/relationships/hyperlink" Target="http://www.sherwin-williams.com/document/PDS/en/035777650295/" TargetMode="External"/><Relationship Id="rId20" Type="http://schemas.openxmlformats.org/officeDocument/2006/relationships/hyperlink" Target="http://www.sherwin-williams.com/document/PDS/en/035777424995/" TargetMode="External"/><Relationship Id="rId41" Type="http://schemas.openxmlformats.org/officeDocument/2006/relationships/hyperlink" Target="http://www.sherwin-williams.com/document/PDS/en/035777142554/" TargetMode="External"/><Relationship Id="rId54" Type="http://schemas.openxmlformats.org/officeDocument/2006/relationships/hyperlink" Target="http://www.sherwin-williams.com/document/PDS/en/035777039465/" TargetMode="External"/><Relationship Id="rId62" Type="http://schemas.openxmlformats.org/officeDocument/2006/relationships/hyperlink" Target="http://www.sherwin-williams.com/document/PDS/en/035777039502/" TargetMode="External"/><Relationship Id="rId70" Type="http://schemas.openxmlformats.org/officeDocument/2006/relationships/hyperlink" Target="http://www.sherwin-williams.com/document/PDS/en/035777038666/" TargetMode="External"/><Relationship Id="rId75" Type="http://schemas.openxmlformats.org/officeDocument/2006/relationships/hyperlink" Target="http://www.sherwin-williams.com/document/PDS/en/035777055595/" TargetMode="External"/><Relationship Id="rId83" Type="http://schemas.openxmlformats.org/officeDocument/2006/relationships/hyperlink" Target="http://www.paintdocs.com/docs/webPDF.jsp?SITEID=STORECAT&amp;doctype=PDS&amp;lang=E&amp;prodno=B65W181" TargetMode="External"/><Relationship Id="rId88" Type="http://schemas.openxmlformats.org/officeDocument/2006/relationships/hyperlink" Target="http://www.sherwin-williams.com/document/PDS/en/035777467329/" TargetMode="External"/><Relationship Id="rId91" Type="http://schemas.openxmlformats.org/officeDocument/2006/relationships/hyperlink" Target="http://www.sherwin-williams.com/document/PDS/en/035777345221/" TargetMode="External"/><Relationship Id="rId96" Type="http://schemas.openxmlformats.org/officeDocument/2006/relationships/hyperlink" Target="http://www.paintdocs.com/webmsds/webPDF.jsp?SITEID=STORECAT&amp;doctype=PDS&amp;lang=E&amp;prodno=B65W721" TargetMode="External"/><Relationship Id="rId111" Type="http://schemas.openxmlformats.org/officeDocument/2006/relationships/hyperlink" Target="http://www.sherwin-williams.com/document/PDS/en/035777041185/" TargetMode="External"/><Relationship Id="rId132" Type="http://schemas.openxmlformats.org/officeDocument/2006/relationships/hyperlink" Target="http://www.sherwin-williams.com/document/PDS/en/035777022917/" TargetMode="External"/><Relationship Id="rId140" Type="http://schemas.openxmlformats.org/officeDocument/2006/relationships/hyperlink" Target="http://www.sherwin-williams.com/document/PDS/en/035777041185/" TargetMode="External"/><Relationship Id="rId145" Type="http://schemas.openxmlformats.org/officeDocument/2006/relationships/hyperlink" Target="http://www.sherwin-williams.com/document/PDS/en/035777637845/"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sherwin-williams.com/document/PDS/en/035777424995/" TargetMode="External"/><Relationship Id="rId23" Type="http://schemas.openxmlformats.org/officeDocument/2006/relationships/hyperlink" Target="http://www.sherwin-williams.com/document/PDS/en/035777424995/" TargetMode="External"/><Relationship Id="rId28" Type="http://schemas.openxmlformats.org/officeDocument/2006/relationships/hyperlink" Target="http://www.sherwin-williams.com/document/PDS/en/035777038666/" TargetMode="External"/><Relationship Id="rId36" Type="http://schemas.openxmlformats.org/officeDocument/2006/relationships/hyperlink" Target="http://www.sherwin-williams.com/document/PDS/en/035777038666/" TargetMode="External"/><Relationship Id="rId49" Type="http://schemas.openxmlformats.org/officeDocument/2006/relationships/hyperlink" Target="http://www.sherwin-williams.com/document/PDS/en/035777039465/" TargetMode="External"/><Relationship Id="rId57" Type="http://schemas.openxmlformats.org/officeDocument/2006/relationships/hyperlink" Target="http://www.sherwin-williams.com/document/PDS/en/035777424995/" TargetMode="External"/><Relationship Id="rId106" Type="http://schemas.openxmlformats.org/officeDocument/2006/relationships/hyperlink" Target="http://www.sherwin-williams.com/document/PDS/en/035777045664/" TargetMode="External"/><Relationship Id="rId114" Type="http://schemas.openxmlformats.org/officeDocument/2006/relationships/hyperlink" Target="http://www.sherwin-williams.com/document/PDS/en/035777637845/" TargetMode="External"/><Relationship Id="rId119" Type="http://schemas.openxmlformats.org/officeDocument/2006/relationships/hyperlink" Target="http://www.sherwin-williams.com/document/PDS/en/035777424995/" TargetMode="External"/><Relationship Id="rId127" Type="http://schemas.openxmlformats.org/officeDocument/2006/relationships/hyperlink" Target="http://www.sherwin-williams.com/document/PDS/en/035777101124/" TargetMode="External"/><Relationship Id="rId10" Type="http://schemas.openxmlformats.org/officeDocument/2006/relationships/image" Target="media/image3.jpeg"/><Relationship Id="rId31" Type="http://schemas.openxmlformats.org/officeDocument/2006/relationships/hyperlink" Target="http://www.sherwin-williams.com/document/PDS/en/035777005408/" TargetMode="External"/><Relationship Id="rId44" Type="http://schemas.openxmlformats.org/officeDocument/2006/relationships/hyperlink" Target="http://www.sherwin-williams.com/document/PDS/en/035777039465/" TargetMode="External"/><Relationship Id="rId52" Type="http://schemas.openxmlformats.org/officeDocument/2006/relationships/hyperlink" Target="http://www.sherwin-williams.com/document/PDS/en/035777467329/" TargetMode="External"/><Relationship Id="rId60" Type="http://schemas.openxmlformats.org/officeDocument/2006/relationships/hyperlink" Target="http://www.sherwin-williams.com/document/PDS/en/035777039465/" TargetMode="External"/><Relationship Id="rId65" Type="http://schemas.openxmlformats.org/officeDocument/2006/relationships/hyperlink" Target="http://www.sherwin-williams.com/document/PDS/en/035777637845/" TargetMode="External"/><Relationship Id="rId73" Type="http://schemas.openxmlformats.org/officeDocument/2006/relationships/hyperlink" Target="http://www.sherwin-williams.com/document/PDS/en/035777039502/" TargetMode="External"/><Relationship Id="rId78" Type="http://schemas.openxmlformats.org/officeDocument/2006/relationships/hyperlink" Target="http://www.sherwin-williams.com/document/PDS/en/035777142554/" TargetMode="External"/><Relationship Id="rId81" Type="http://schemas.openxmlformats.org/officeDocument/2006/relationships/hyperlink" Target="http://www.sherwin-williams.com/document/PDS/en/035777039465/" TargetMode="External"/><Relationship Id="rId86" Type="http://schemas.openxmlformats.org/officeDocument/2006/relationships/hyperlink" Target="http://www.sherwin-williams.com/document/PDS/en/035777022917/" TargetMode="External"/><Relationship Id="rId94" Type="http://schemas.openxmlformats.org/officeDocument/2006/relationships/hyperlink" Target="http://www.sherwin-williams.com/document/PDS/en/035777467329/" TargetMode="External"/><Relationship Id="rId99" Type="http://schemas.openxmlformats.org/officeDocument/2006/relationships/hyperlink" Target="http://www.sherwin-williams.com/document/PDS/en/035777467329/" TargetMode="External"/><Relationship Id="rId101" Type="http://schemas.openxmlformats.org/officeDocument/2006/relationships/hyperlink" Target="http://www.paintdocs.com/webmsds/webPDF.jsp?SITEID=STORECAT&amp;doctype=PDS&amp;lang=E&amp;prodno=B65W721" TargetMode="External"/><Relationship Id="rId122" Type="http://schemas.openxmlformats.org/officeDocument/2006/relationships/hyperlink" Target="http://www.sherwin-williams.com/document/PDS/en/035777809808/" TargetMode="External"/><Relationship Id="rId130" Type="http://schemas.openxmlformats.org/officeDocument/2006/relationships/hyperlink" Target="http://www.paintdocs.com/webmsds/webPDF.jsp?SITEID=STORECAT&amp;doctype=PDS&amp;lang=E&amp;prodno=B65W721" TargetMode="External"/><Relationship Id="rId135" Type="http://schemas.openxmlformats.org/officeDocument/2006/relationships/hyperlink" Target="http://www.sherwin-williams.com/document/PDS/en/035777650295/" TargetMode="External"/><Relationship Id="rId143" Type="http://schemas.openxmlformats.org/officeDocument/2006/relationships/hyperlink" Target="http://www.sherwin-williams.com/document/PDS/en/035777637845/" TargetMode="External"/><Relationship Id="rId148" Type="http://schemas.openxmlformats.org/officeDocument/2006/relationships/image" Target="media/image7.jpeg"/><Relationship Id="rId15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3" Type="http://schemas.openxmlformats.org/officeDocument/2006/relationships/hyperlink" Target="http://www.otcair.org" TargetMode="External"/><Relationship Id="rId18" Type="http://schemas.openxmlformats.org/officeDocument/2006/relationships/hyperlink" Target="http://www.sherwin-williams.com/document/PDS/en/035777005408/" TargetMode="External"/><Relationship Id="rId39" Type="http://schemas.openxmlformats.org/officeDocument/2006/relationships/hyperlink" Target="http://www.sherwin-williams.com/document/PDS/en/035777038666/" TargetMode="External"/><Relationship Id="rId109" Type="http://schemas.openxmlformats.org/officeDocument/2006/relationships/hyperlink" Target="http://www.paintdocs.com/docs/webPDF.jsp?SITEID=STORECAT&amp;doctype=PDS&amp;lang=E&amp;prodno=B708100" TargetMode="External"/><Relationship Id="rId34" Type="http://schemas.openxmlformats.org/officeDocument/2006/relationships/hyperlink" Target="http://www.sherwin-williams.com/document/PDS/en/035777005026/" TargetMode="External"/><Relationship Id="rId50" Type="http://schemas.openxmlformats.org/officeDocument/2006/relationships/hyperlink" Target="http://www.sherwin-williams.com/document/PDS/en/035777467329/" TargetMode="External"/><Relationship Id="rId55" Type="http://schemas.openxmlformats.org/officeDocument/2006/relationships/hyperlink" Target="http://www.sherwin-williams.com/document/PDS/en/035777467329/" TargetMode="External"/><Relationship Id="rId76" Type="http://schemas.openxmlformats.org/officeDocument/2006/relationships/hyperlink" Target="http://www.sherwin-williams.com/document/PDS/en/035777038666/" TargetMode="External"/><Relationship Id="rId97" Type="http://schemas.openxmlformats.org/officeDocument/2006/relationships/hyperlink" Target="http://www.sherwin-williams.com/document/PDS/en/035777467329/" TargetMode="External"/><Relationship Id="rId104" Type="http://schemas.openxmlformats.org/officeDocument/2006/relationships/hyperlink" Target="http://www.sherwin-williams.com/document/PDS/en/035777467329/" TargetMode="External"/><Relationship Id="rId120" Type="http://schemas.openxmlformats.org/officeDocument/2006/relationships/hyperlink" Target="http://www.sherwin-williams.com/document/PDS/en/035777041185/" TargetMode="External"/><Relationship Id="rId125" Type="http://schemas.openxmlformats.org/officeDocument/2006/relationships/hyperlink" Target="http://www.sherwin-williams.com/document/PDS/en/035777424995/" TargetMode="External"/><Relationship Id="rId141" Type="http://schemas.openxmlformats.org/officeDocument/2006/relationships/hyperlink" Target="http://www.sherwin-williams.com/document/PDS/en/035777637845/" TargetMode="External"/><Relationship Id="rId146" Type="http://schemas.openxmlformats.org/officeDocument/2006/relationships/hyperlink" Target="http://www.sherwin-williams.com/document/PDS/en/035777781333/" TargetMode="External"/><Relationship Id="rId7" Type="http://schemas.openxmlformats.org/officeDocument/2006/relationships/endnotes" Target="endnotes.xml"/><Relationship Id="rId71" Type="http://schemas.openxmlformats.org/officeDocument/2006/relationships/hyperlink" Target="http://www.sherwin-williams.com/document/PDS/en/035777039465/" TargetMode="External"/><Relationship Id="rId92" Type="http://schemas.openxmlformats.org/officeDocument/2006/relationships/hyperlink" Target="http://www.sherwin-williams.com/document/PDS/en/035777782323/" TargetMode="External"/><Relationship Id="rId2" Type="http://schemas.openxmlformats.org/officeDocument/2006/relationships/numbering" Target="numbering.xml"/><Relationship Id="rId29" Type="http://schemas.openxmlformats.org/officeDocument/2006/relationships/hyperlink" Target="http://www.sherwin-williams.com/document/PDS/en/035777572252/" TargetMode="External"/><Relationship Id="rId24" Type="http://schemas.openxmlformats.org/officeDocument/2006/relationships/hyperlink" Target="http://www.sherwin-williams.com/document/PDS/en/035777055595/" TargetMode="External"/><Relationship Id="rId40" Type="http://schemas.openxmlformats.org/officeDocument/2006/relationships/hyperlink" Target="http://www.sherwin-williams.com/document/PDS/en/035777005026/" TargetMode="External"/><Relationship Id="rId45" Type="http://schemas.openxmlformats.org/officeDocument/2006/relationships/hyperlink" Target="http://www.sherwin-williams.com/document/PDS/en/027426710795/" TargetMode="External"/><Relationship Id="rId66" Type="http://schemas.openxmlformats.org/officeDocument/2006/relationships/hyperlink" Target="http://www.sherwin-williams.com/document/PDS/en/035777005026/" TargetMode="External"/><Relationship Id="rId87" Type="http://schemas.openxmlformats.org/officeDocument/2006/relationships/hyperlink" Target="http://www.sherwin-williams.com/document/PDS/en/035777039465/" TargetMode="External"/><Relationship Id="rId110" Type="http://schemas.openxmlformats.org/officeDocument/2006/relationships/hyperlink" Target="http://www.sherwin-williams.com/document/PDS/en/035777637845/" TargetMode="External"/><Relationship Id="rId115" Type="http://schemas.openxmlformats.org/officeDocument/2006/relationships/hyperlink" Target="http://www.sherwin-williams.com/document/PDS/en/035777132012/" TargetMode="External"/><Relationship Id="rId131" Type="http://schemas.openxmlformats.org/officeDocument/2006/relationships/hyperlink" Target="http://www.sherwin-williams.com/document/PDS/en/035777467329/" TargetMode="External"/><Relationship Id="rId136" Type="http://schemas.openxmlformats.org/officeDocument/2006/relationships/hyperlink" Target="http://www.sherwin-williams.com/document/PDS/en/035777809808/" TargetMode="External"/><Relationship Id="rId61" Type="http://schemas.openxmlformats.org/officeDocument/2006/relationships/hyperlink" Target="http://www.sherwin-williams.com/document/PDS/en/035777424995/" TargetMode="External"/><Relationship Id="rId82" Type="http://schemas.openxmlformats.org/officeDocument/2006/relationships/hyperlink" Target="http://www.sherwin-williams.com/document/PDS/en/035777467329/" TargetMode="External"/><Relationship Id="rId19" Type="http://schemas.openxmlformats.org/officeDocument/2006/relationships/hyperlink" Target="http://www.sherwin-williams.com/document/PDS/en/035777173206/" TargetMode="External"/><Relationship Id="rId14" Type="http://schemas.openxmlformats.org/officeDocument/2006/relationships/hyperlink" Target="http://www.aqmd.gov/rules" TargetMode="External"/><Relationship Id="rId30" Type="http://schemas.openxmlformats.org/officeDocument/2006/relationships/hyperlink" Target="http://www.sherwin-williams.com/document/PDS/en/035777038666/" TargetMode="External"/><Relationship Id="rId35" Type="http://schemas.openxmlformats.org/officeDocument/2006/relationships/hyperlink" Target="http://www.sherwin-williams.com/document/PDS/en/035777142554/" TargetMode="External"/><Relationship Id="rId56" Type="http://schemas.openxmlformats.org/officeDocument/2006/relationships/hyperlink" Target="http://www.sherwin-williams.com/document/PDS/en/035777055595/" TargetMode="External"/><Relationship Id="rId77" Type="http://schemas.openxmlformats.org/officeDocument/2006/relationships/hyperlink" Target="http://www.sherwin-williams.com/document/PDS/en/035777858035/" TargetMode="External"/><Relationship Id="rId100" Type="http://schemas.openxmlformats.org/officeDocument/2006/relationships/hyperlink" Target="http://www.sherwin-williams.com/document/PDS/en/035777572252/" TargetMode="External"/><Relationship Id="rId105" Type="http://schemas.openxmlformats.org/officeDocument/2006/relationships/hyperlink" Target="http://www.sherwin-williams.com/document/PDS/en/035777045664/" TargetMode="External"/><Relationship Id="rId126" Type="http://schemas.openxmlformats.org/officeDocument/2006/relationships/hyperlink" Target="http://www.sherwin-williams.com/document/PDS/en/035777781333/" TargetMode="External"/><Relationship Id="rId147" Type="http://schemas.openxmlformats.org/officeDocument/2006/relationships/hyperlink" Target="http://www.sherwin-williams.com/document/PDS/en/035777101124/" TargetMode="External"/><Relationship Id="rId8" Type="http://schemas.openxmlformats.org/officeDocument/2006/relationships/image" Target="media/image1.jpeg"/><Relationship Id="rId51" Type="http://schemas.openxmlformats.org/officeDocument/2006/relationships/hyperlink" Target="http://www.sherwin-williams.com/document/PDS/en/035777055595/" TargetMode="External"/><Relationship Id="rId72" Type="http://schemas.openxmlformats.org/officeDocument/2006/relationships/hyperlink" Target="http://www.sherwin-williams.com/document/PDS/en/035777038666/" TargetMode="External"/><Relationship Id="rId93" Type="http://schemas.openxmlformats.org/officeDocument/2006/relationships/hyperlink" Target="http://www.sherwin-williams.com/document/PDS/en/035777782323/" TargetMode="External"/><Relationship Id="rId98" Type="http://schemas.openxmlformats.org/officeDocument/2006/relationships/hyperlink" Target="http://www.sherwin-williams.com/document/PDS/en/035777055595/" TargetMode="External"/><Relationship Id="rId121" Type="http://schemas.openxmlformats.org/officeDocument/2006/relationships/hyperlink" Target="http://www.sherwin-williams.com/document/PDS/en/035777424995/" TargetMode="External"/><Relationship Id="rId142" Type="http://schemas.openxmlformats.org/officeDocument/2006/relationships/hyperlink" Target="http://www.sherwin-williams.com/document/PDS/en/035777809808/"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BB9536-482E-4C16-81F6-477C5C4E7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60</Words>
  <Characters>61</Characters>
  <Application>Microsoft Office Word</Application>
  <DocSecurity>0</DocSecurity>
  <Lines>61</Lines>
  <Paragraphs>60</Paragraphs>
  <ScaleCrop>false</ScaleCrop>
  <HeadingPairs>
    <vt:vector size="2" baseType="variant">
      <vt:variant>
        <vt:lpstr>Title</vt:lpstr>
      </vt:variant>
      <vt:variant>
        <vt:i4>1</vt:i4>
      </vt:variant>
    </vt:vector>
  </HeadingPairs>
  <TitlesOfParts>
    <vt:vector size="1" baseType="lpstr">
      <vt:lpstr/>
    </vt:vector>
  </TitlesOfParts>
  <Company>Sherwin Williams</Company>
  <LinksUpToDate>false</LinksUpToDate>
  <CharactersWithSpaces>61</CharactersWithSpaces>
  <SharedDoc>false</SharedDoc>
  <HLinks>
    <vt:vector size="18" baseType="variant">
      <vt:variant>
        <vt:i4>5832778</vt:i4>
      </vt:variant>
      <vt:variant>
        <vt:i4>6</vt:i4>
      </vt:variant>
      <vt:variant>
        <vt:i4>0</vt:i4>
      </vt:variant>
      <vt:variant>
        <vt:i4>5</vt:i4>
      </vt:variant>
      <vt:variant>
        <vt:lpwstr>http://www.aqmd.gov/rules</vt:lpwstr>
      </vt:variant>
      <vt:variant>
        <vt:lpwstr/>
      </vt:variant>
      <vt:variant>
        <vt:i4>3997759</vt:i4>
      </vt:variant>
      <vt:variant>
        <vt:i4>3</vt:i4>
      </vt:variant>
      <vt:variant>
        <vt:i4>0</vt:i4>
      </vt:variant>
      <vt:variant>
        <vt:i4>5</vt:i4>
      </vt:variant>
      <vt:variant>
        <vt:lpwstr>http://www.otcair.org/</vt:lpwstr>
      </vt:variant>
      <vt:variant>
        <vt:lpwstr/>
      </vt:variant>
      <vt:variant>
        <vt:i4>4653075</vt:i4>
      </vt:variant>
      <vt:variant>
        <vt:i4>0</vt:i4>
      </vt:variant>
      <vt:variant>
        <vt:i4>0</vt:i4>
      </vt:variant>
      <vt:variant>
        <vt:i4>5</vt:i4>
      </vt:variant>
      <vt:variant>
        <vt:lpwstr>http://www.arb.ca.gov/coatings/coatingsrules.htm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amytimco</dc:creator>
  <cp:lastModifiedBy>lrr78c</cp:lastModifiedBy>
  <cp:revision>2</cp:revision>
  <cp:lastPrinted>2015-07-22T20:59:00Z</cp:lastPrinted>
  <dcterms:created xsi:type="dcterms:W3CDTF">2015-08-12T12:26:00Z</dcterms:created>
  <dcterms:modified xsi:type="dcterms:W3CDTF">2015-08-12T12:26:00Z</dcterms:modified>
</cp:coreProperties>
</file>